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AB3BC" w14:textId="1221576B" w:rsidR="00206E10" w:rsidRDefault="00BB2AFD" w:rsidP="008B70BC">
      <w:pPr>
        <w:jc w:val="center"/>
        <w:rPr>
          <w:b/>
          <w:bCs/>
          <w:sz w:val="24"/>
          <w:szCs w:val="24"/>
          <w:lang w:val="en-GB"/>
        </w:rPr>
      </w:pPr>
      <w:r w:rsidRPr="007D6F2D">
        <w:rPr>
          <w:noProof/>
          <w:lang w:val="en-GB"/>
        </w:rPr>
        <w:drawing>
          <wp:inline distT="0" distB="0" distL="0" distR="0" wp14:anchorId="24235FBE" wp14:editId="5C9F902E">
            <wp:extent cx="3362325" cy="689899"/>
            <wp:effectExtent l="0" t="0" r="0" b="0"/>
            <wp:docPr id="75534399" name="Picture 2" descr="The 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4399" name="Picture 2" descr="The Research Irelan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531" cy="695686"/>
                    </a:xfrm>
                    <a:prstGeom prst="rect">
                      <a:avLst/>
                    </a:prstGeom>
                    <a:noFill/>
                    <a:ln>
                      <a:noFill/>
                    </a:ln>
                  </pic:spPr>
                </pic:pic>
              </a:graphicData>
            </a:graphic>
          </wp:inline>
        </w:drawing>
      </w:r>
    </w:p>
    <w:p w14:paraId="449C8A17" w14:textId="77777777" w:rsidR="00C2725A" w:rsidRDefault="00C2725A" w:rsidP="008B70BC">
      <w:pPr>
        <w:jc w:val="center"/>
        <w:rPr>
          <w:b/>
          <w:bCs/>
          <w:sz w:val="24"/>
          <w:szCs w:val="24"/>
          <w:lang w:val="en-GB"/>
        </w:rPr>
      </w:pPr>
    </w:p>
    <w:p w14:paraId="5529148B" w14:textId="03BE27B6" w:rsidR="008B70BC" w:rsidRPr="00E5134C" w:rsidRDefault="008B70BC" w:rsidP="008B70BC">
      <w:pPr>
        <w:jc w:val="center"/>
        <w:rPr>
          <w:b/>
          <w:bCs/>
          <w:sz w:val="24"/>
          <w:szCs w:val="24"/>
          <w:lang w:val="en-GB"/>
        </w:rPr>
      </w:pPr>
      <w:r w:rsidRPr="00E5134C">
        <w:rPr>
          <w:b/>
          <w:bCs/>
          <w:sz w:val="24"/>
          <w:szCs w:val="24"/>
          <w:lang w:val="en-GB"/>
        </w:rPr>
        <w:t xml:space="preserve">Research Ireland </w:t>
      </w:r>
      <w:r>
        <w:rPr>
          <w:b/>
          <w:bCs/>
          <w:sz w:val="24"/>
          <w:szCs w:val="24"/>
          <w:lang w:val="en-GB"/>
        </w:rPr>
        <w:t xml:space="preserve">Academic </w:t>
      </w:r>
      <w:r w:rsidRPr="00E5134C">
        <w:rPr>
          <w:b/>
          <w:bCs/>
          <w:sz w:val="24"/>
          <w:szCs w:val="24"/>
          <w:lang w:val="en-GB"/>
        </w:rPr>
        <w:t>Advisory Council</w:t>
      </w:r>
      <w:r w:rsidRPr="00E5134C">
        <w:rPr>
          <w:b/>
          <w:bCs/>
          <w:sz w:val="24"/>
          <w:szCs w:val="24"/>
          <w:lang w:val="en-GB"/>
        </w:rPr>
        <w:br/>
      </w:r>
      <w:r w:rsidR="004E4511">
        <w:rPr>
          <w:b/>
          <w:bCs/>
          <w:sz w:val="24"/>
          <w:szCs w:val="24"/>
          <w:lang w:val="en-GB"/>
        </w:rPr>
        <w:t xml:space="preserve">Call for Expressions of Interest </w:t>
      </w:r>
      <w:r w:rsidR="00866139">
        <w:rPr>
          <w:b/>
          <w:bCs/>
          <w:sz w:val="24"/>
          <w:szCs w:val="24"/>
          <w:lang w:val="en-GB"/>
        </w:rPr>
        <w:t>in</w:t>
      </w:r>
      <w:r w:rsidR="004E4511">
        <w:rPr>
          <w:b/>
          <w:bCs/>
          <w:sz w:val="24"/>
          <w:szCs w:val="24"/>
          <w:lang w:val="en-GB"/>
        </w:rPr>
        <w:t xml:space="preserve"> the Role of Chair</w:t>
      </w:r>
    </w:p>
    <w:p w14:paraId="1F22C682" w14:textId="77777777" w:rsidR="00C43B80" w:rsidRDefault="00C43B80" w:rsidP="008B70BC">
      <w:pPr>
        <w:rPr>
          <w:b/>
          <w:bCs/>
          <w:lang w:val="en-GB"/>
        </w:rPr>
      </w:pPr>
    </w:p>
    <w:p w14:paraId="16509AD6" w14:textId="2D46ABEC" w:rsidR="008B70BC" w:rsidRDefault="008B70BC" w:rsidP="008B70BC">
      <w:pPr>
        <w:rPr>
          <w:lang w:val="en-GB"/>
        </w:rPr>
      </w:pPr>
      <w:r w:rsidRPr="006E187C">
        <w:rPr>
          <w:b/>
          <w:bCs/>
          <w:lang w:val="en-GB"/>
        </w:rPr>
        <w:t>Introduction</w:t>
      </w:r>
      <w:r w:rsidRPr="006E187C">
        <w:rPr>
          <w:b/>
          <w:bCs/>
          <w:lang w:val="en-GB"/>
        </w:rPr>
        <w:br/>
      </w:r>
      <w:r>
        <w:rPr>
          <w:lang w:val="en-GB"/>
        </w:rPr>
        <w:t xml:space="preserve">The </w:t>
      </w:r>
      <w:r w:rsidR="00F33D1F">
        <w:rPr>
          <w:lang w:val="en-GB"/>
        </w:rPr>
        <w:t>Board</w:t>
      </w:r>
      <w:r>
        <w:rPr>
          <w:lang w:val="en-GB"/>
        </w:rPr>
        <w:t xml:space="preserve"> of Research Ireland will be establishing an Academic Advisory Council (‘the Council’) over the coming months, pursuant to s.19 of the Research and Innovation Act, 2024. It is intended that the Council will be in place by the end of the first quarter of 2027. A key step in the process will be the appointment of the Council’s first </w:t>
      </w:r>
      <w:r w:rsidR="00772C25">
        <w:rPr>
          <w:lang w:val="en-GB"/>
        </w:rPr>
        <w:t>Chair</w:t>
      </w:r>
      <w:r>
        <w:rPr>
          <w:lang w:val="en-GB"/>
        </w:rPr>
        <w:t xml:space="preserve">. The position will be filled via an open call for expressions of interest (EOI). </w:t>
      </w:r>
      <w:r w:rsidR="00D37B36" w:rsidRPr="00A532E2">
        <w:rPr>
          <w:lang w:val="en-GB"/>
        </w:rPr>
        <w:t>A</w:t>
      </w:r>
      <w:r w:rsidRPr="002E790C">
        <w:rPr>
          <w:lang w:val="en-GB"/>
        </w:rPr>
        <w:t xml:space="preserve"> description of the role and the criteria which prospective applicants will need to meet</w:t>
      </w:r>
      <w:r w:rsidR="002E790C">
        <w:rPr>
          <w:lang w:val="en-GB"/>
        </w:rPr>
        <w:t xml:space="preserve"> are set out below</w:t>
      </w:r>
      <w:r>
        <w:rPr>
          <w:lang w:val="en-GB"/>
        </w:rPr>
        <w:t>.</w:t>
      </w:r>
    </w:p>
    <w:p w14:paraId="2D50B7E5" w14:textId="77777777" w:rsidR="008B70BC" w:rsidRDefault="008B70BC" w:rsidP="008B70BC">
      <w:pPr>
        <w:rPr>
          <w:lang w:val="en-GB"/>
        </w:rPr>
      </w:pPr>
    </w:p>
    <w:p w14:paraId="0CAB8FDB" w14:textId="6BA81A26" w:rsidR="008B70BC" w:rsidRDefault="008B70BC" w:rsidP="008B70BC">
      <w:pPr>
        <w:rPr>
          <w:lang w:val="en-GB"/>
        </w:rPr>
      </w:pPr>
      <w:r w:rsidRPr="007A7171">
        <w:rPr>
          <w:b/>
          <w:bCs/>
          <w:lang w:val="en-GB"/>
        </w:rPr>
        <w:t>About Research Ireland</w:t>
      </w:r>
      <w:r>
        <w:br/>
      </w:r>
      <w:r w:rsidR="003C2D59" w:rsidRPr="008D00E8">
        <w:t>Research Ireland is Ireland’s national research and innovation funding agency, with a remit to support research and innovation across all disciplines. Established under the Research and Innovation Act 2024, the agency brings together the activities and functions of Science Foundation Ireland and the Irish Research Council. Research Ireland operates under the aegis of the Department of Further and Higher Education, Research, Innovation and Science</w:t>
      </w:r>
      <w:r>
        <w:rPr>
          <w:lang w:val="en-GB"/>
        </w:rPr>
        <w:t xml:space="preserve">. The agency’s </w:t>
      </w:r>
      <w:r w:rsidR="00F13BFF">
        <w:rPr>
          <w:lang w:val="en-GB"/>
        </w:rPr>
        <w:t>departmental</w:t>
      </w:r>
      <w:r w:rsidR="009B693A">
        <w:rPr>
          <w:lang w:val="en-GB"/>
        </w:rPr>
        <w:t xml:space="preserve"> </w:t>
      </w:r>
      <w:r w:rsidR="00D03EF2">
        <w:rPr>
          <w:lang w:val="en-GB"/>
        </w:rPr>
        <w:t>allocation</w:t>
      </w:r>
      <w:r>
        <w:rPr>
          <w:lang w:val="en-GB"/>
        </w:rPr>
        <w:t xml:space="preserve"> in 2026 is c.€</w:t>
      </w:r>
      <w:r w:rsidR="009B693A">
        <w:rPr>
          <w:lang w:val="en-GB"/>
        </w:rPr>
        <w:t>361</w:t>
      </w:r>
      <w:r w:rsidR="00D03EF2">
        <w:rPr>
          <w:lang w:val="en-GB"/>
        </w:rPr>
        <w:t xml:space="preserve">m </w:t>
      </w:r>
      <w:r>
        <w:rPr>
          <w:lang w:val="en-GB"/>
        </w:rPr>
        <w:t xml:space="preserve">and, at end of 2025, it employed 136 staff. </w:t>
      </w:r>
    </w:p>
    <w:p w14:paraId="2CBA78DC" w14:textId="66E792A5" w:rsidR="008B70BC" w:rsidRDefault="008B70BC" w:rsidP="008B70BC">
      <w:pPr>
        <w:rPr>
          <w:lang w:val="en-GB"/>
        </w:rPr>
      </w:pPr>
      <w:r>
        <w:rPr>
          <w:lang w:val="en-GB"/>
        </w:rPr>
        <w:t xml:space="preserve">For 2025, Research Ireland managed an investment of </w:t>
      </w:r>
      <w:r w:rsidRPr="002C4F50">
        <w:rPr>
          <w:lang w:val="en-GB"/>
        </w:rPr>
        <w:t>€610m</w:t>
      </w:r>
      <w:r>
        <w:rPr>
          <w:lang w:val="en-GB"/>
        </w:rPr>
        <w:t xml:space="preserve"> in committed research funding, with €288m committed to over one thousand new awards. Research Ireland supports more than 3,200 postgraduate researchers across Ireland’s research bodies and is funding over a thousand Principal Investigators (PIs) and Co-PIs. Over 8,200 individuals in the Irish research ecosystem are working on projects supported by Research Ireland.</w:t>
      </w:r>
    </w:p>
    <w:p w14:paraId="08BB6186" w14:textId="021012DC" w:rsidR="008B70BC" w:rsidRDefault="008B70BC" w:rsidP="008B70BC">
      <w:pPr>
        <w:rPr>
          <w:lang w:val="en-GB"/>
        </w:rPr>
      </w:pPr>
      <w:r w:rsidRPr="000A76AA">
        <w:rPr>
          <w:lang w:val="en-GB"/>
        </w:rPr>
        <w:t xml:space="preserve">Research Ireland’s inaugural five-year strategy, </w:t>
      </w:r>
      <w:hyperlink r:id="rId12">
        <w:r w:rsidRPr="23CCB87C">
          <w:rPr>
            <w:rStyle w:val="Hyperlink"/>
            <w:i/>
            <w:iCs/>
            <w:lang w:val="en-GB"/>
          </w:rPr>
          <w:t>Curiosity, Capability, Competitiveness – Charting Ireland’s Research and Innovation Future 2026–2030</w:t>
        </w:r>
      </w:hyperlink>
      <w:r w:rsidRPr="000A76AA">
        <w:rPr>
          <w:lang w:val="en-GB"/>
        </w:rPr>
        <w:t xml:space="preserve">, aims to strengthen Ireland’s position as a world-leading </w:t>
      </w:r>
      <w:r>
        <w:rPr>
          <w:lang w:val="en-GB"/>
        </w:rPr>
        <w:t xml:space="preserve">centre for </w:t>
      </w:r>
      <w:r w:rsidRPr="000A76AA">
        <w:rPr>
          <w:lang w:val="en-GB"/>
        </w:rPr>
        <w:t>research and innovation</w:t>
      </w:r>
      <w:r w:rsidR="6EFB9B3C" w:rsidRPr="23CCB87C">
        <w:rPr>
          <w:lang w:val="en-GB"/>
        </w:rPr>
        <w:t xml:space="preserve"> and to deliver on a purpose</w:t>
      </w:r>
      <w:r w:rsidR="6EFB9B3C" w:rsidRPr="778FE812">
        <w:rPr>
          <w:lang w:val="en-GB"/>
        </w:rPr>
        <w:t xml:space="preserve"> of </w:t>
      </w:r>
      <w:r w:rsidR="6EFB9B3C" w:rsidRPr="25F564F3">
        <w:rPr>
          <w:lang w:val="en-GB"/>
        </w:rPr>
        <w:t xml:space="preserve">establishing a globally competitive </w:t>
      </w:r>
      <w:r w:rsidR="6EFB9B3C" w:rsidRPr="1318DB95">
        <w:rPr>
          <w:lang w:val="en-GB"/>
        </w:rPr>
        <w:t xml:space="preserve">research and innovation ecosystem. </w:t>
      </w:r>
      <w:r w:rsidR="6EFB9B3C" w:rsidRPr="674CBAE0">
        <w:rPr>
          <w:lang w:val="en-GB"/>
        </w:rPr>
        <w:t xml:space="preserve">The strategy </w:t>
      </w:r>
      <w:r w:rsidRPr="000A76AA">
        <w:rPr>
          <w:lang w:val="en-GB"/>
        </w:rPr>
        <w:t>is built around three pillars: Talent, Economy, and Society</w:t>
      </w:r>
      <w:r>
        <w:rPr>
          <w:lang w:val="en-GB"/>
        </w:rPr>
        <w:t>. Research Ireland aims to reflect best practice in its work, and to accelerate impact by being ‘more than a funder’.</w:t>
      </w:r>
    </w:p>
    <w:p w14:paraId="1798FDBE" w14:textId="77777777" w:rsidR="008B70BC" w:rsidRPr="006E187C" w:rsidRDefault="008B70BC" w:rsidP="008B70BC">
      <w:pPr>
        <w:rPr>
          <w:b/>
          <w:bCs/>
          <w:lang w:val="en-GB"/>
        </w:rPr>
      </w:pPr>
    </w:p>
    <w:p w14:paraId="634B0E01" w14:textId="2066AF39" w:rsidR="008B70BC" w:rsidRPr="0096594A" w:rsidRDefault="008B70BC" w:rsidP="008B70BC">
      <w:pPr>
        <w:rPr>
          <w:lang w:val="en-GB"/>
        </w:rPr>
      </w:pPr>
      <w:r w:rsidRPr="0001513D">
        <w:rPr>
          <w:b/>
          <w:bCs/>
          <w:lang w:val="en-GB"/>
        </w:rPr>
        <w:t xml:space="preserve">Purpose </w:t>
      </w:r>
      <w:r>
        <w:rPr>
          <w:b/>
          <w:bCs/>
          <w:lang w:val="en-GB"/>
        </w:rPr>
        <w:t>and Mandate of the Academic Advisory Council</w:t>
      </w:r>
      <w:r>
        <w:br/>
      </w:r>
      <w:r w:rsidRPr="0096594A">
        <w:rPr>
          <w:lang w:val="en-GB"/>
        </w:rPr>
        <w:t xml:space="preserve">The Council will </w:t>
      </w:r>
      <w:r w:rsidR="15A6330B" w:rsidRPr="02CAA2BA">
        <w:rPr>
          <w:lang w:val="en-GB"/>
        </w:rPr>
        <w:t xml:space="preserve">be a key </w:t>
      </w:r>
      <w:r w:rsidR="15A6330B" w:rsidRPr="369C5C6A">
        <w:rPr>
          <w:lang w:val="en-GB"/>
        </w:rPr>
        <w:t>mechanism for</w:t>
      </w:r>
      <w:r w:rsidRPr="0096594A">
        <w:rPr>
          <w:lang w:val="en-GB"/>
        </w:rPr>
        <w:t xml:space="preserve"> Research </w:t>
      </w:r>
      <w:r w:rsidRPr="1C027EC9">
        <w:rPr>
          <w:lang w:val="en-GB"/>
        </w:rPr>
        <w:t>Ireland</w:t>
      </w:r>
      <w:r w:rsidR="45532941" w:rsidRPr="1C027EC9">
        <w:rPr>
          <w:lang w:val="en-GB"/>
        </w:rPr>
        <w:t xml:space="preserve"> to</w:t>
      </w:r>
      <w:r w:rsidRPr="0096594A">
        <w:rPr>
          <w:lang w:val="en-GB"/>
        </w:rPr>
        <w:t xml:space="preserve"> engage </w:t>
      </w:r>
      <w:r w:rsidR="4D3A93EC" w:rsidRPr="4C2C6E64">
        <w:rPr>
          <w:lang w:val="en-GB"/>
        </w:rPr>
        <w:t xml:space="preserve">in a structured manner </w:t>
      </w:r>
      <w:r w:rsidRPr="4C2C6E64">
        <w:rPr>
          <w:lang w:val="en-GB"/>
        </w:rPr>
        <w:t>with</w:t>
      </w:r>
      <w:r w:rsidRPr="0096594A">
        <w:rPr>
          <w:lang w:val="en-GB"/>
        </w:rPr>
        <w:t xml:space="preserve"> researchers on the strategic development of </w:t>
      </w:r>
      <w:r w:rsidR="00A2268C">
        <w:rPr>
          <w:lang w:val="en-GB"/>
        </w:rPr>
        <w:t>the agency</w:t>
      </w:r>
      <w:r w:rsidRPr="0096594A">
        <w:rPr>
          <w:lang w:val="en-GB"/>
        </w:rPr>
        <w:t xml:space="preserve">. It will bring independent expert insight from across disciplines and institutions, helping the </w:t>
      </w:r>
      <w:r w:rsidR="00F33D1F">
        <w:rPr>
          <w:lang w:val="en-GB"/>
        </w:rPr>
        <w:t>Board</w:t>
      </w:r>
      <w:r w:rsidRPr="0096594A">
        <w:rPr>
          <w:lang w:val="en-GB"/>
        </w:rPr>
        <w:t xml:space="preserve"> and </w:t>
      </w:r>
      <w:r w:rsidR="003F65D2">
        <w:rPr>
          <w:lang w:val="en-GB"/>
        </w:rPr>
        <w:t>senior leadership team</w:t>
      </w:r>
      <w:r w:rsidR="003F65D2" w:rsidRPr="0096594A">
        <w:rPr>
          <w:lang w:val="en-GB"/>
        </w:rPr>
        <w:t xml:space="preserve"> </w:t>
      </w:r>
      <w:r w:rsidRPr="0096594A">
        <w:rPr>
          <w:lang w:val="en-GB"/>
        </w:rPr>
        <w:t>anticipate</w:t>
      </w:r>
      <w:r>
        <w:rPr>
          <w:lang w:val="en-GB"/>
        </w:rPr>
        <w:t xml:space="preserve"> and address</w:t>
      </w:r>
      <w:r w:rsidRPr="0096594A">
        <w:rPr>
          <w:lang w:val="en-GB"/>
        </w:rPr>
        <w:t xml:space="preserve"> emerging opportunities and challenges, strengthen strategic decision-making</w:t>
      </w:r>
      <w:r w:rsidR="00566D8F">
        <w:rPr>
          <w:lang w:val="en-GB"/>
        </w:rPr>
        <w:t xml:space="preserve"> in support of the national research and innovation system</w:t>
      </w:r>
      <w:r w:rsidRPr="0096594A">
        <w:rPr>
          <w:lang w:val="en-GB"/>
        </w:rPr>
        <w:t xml:space="preserve">, and advance Research Ireland's </w:t>
      </w:r>
      <w:r>
        <w:rPr>
          <w:lang w:val="en-GB"/>
        </w:rPr>
        <w:t xml:space="preserve">core </w:t>
      </w:r>
      <w:r w:rsidRPr="0096594A">
        <w:rPr>
          <w:lang w:val="en-GB"/>
        </w:rPr>
        <w:t>mission</w:t>
      </w:r>
      <w:r w:rsidR="268236C5" w:rsidRPr="534D4439">
        <w:rPr>
          <w:lang w:val="en-GB"/>
        </w:rPr>
        <w:t>.</w:t>
      </w:r>
      <w:r w:rsidRPr="0096594A">
        <w:rPr>
          <w:lang w:val="en-GB"/>
        </w:rPr>
        <w:t xml:space="preserve"> </w:t>
      </w:r>
    </w:p>
    <w:p w14:paraId="51652E1B" w14:textId="6106E83D" w:rsidR="008B70BC" w:rsidRDefault="008B70BC" w:rsidP="008B70BC">
      <w:pPr>
        <w:rPr>
          <w:lang w:val="en-GB"/>
        </w:rPr>
      </w:pPr>
      <w:r w:rsidRPr="00A532E2">
        <w:rPr>
          <w:b/>
          <w:bCs/>
          <w:lang w:val="en-GB"/>
        </w:rPr>
        <w:lastRenderedPageBreak/>
        <w:t>The Council is</w:t>
      </w:r>
      <w:r w:rsidR="00EC176C">
        <w:rPr>
          <w:b/>
          <w:bCs/>
          <w:lang w:val="en-GB"/>
        </w:rPr>
        <w:t xml:space="preserve"> being established as</w:t>
      </w:r>
      <w:r w:rsidRPr="00A532E2">
        <w:rPr>
          <w:b/>
          <w:bCs/>
          <w:lang w:val="en-GB"/>
        </w:rPr>
        <w:t xml:space="preserve"> an advisory forum</w:t>
      </w:r>
      <w:r w:rsidR="006F11B4">
        <w:rPr>
          <w:b/>
          <w:bCs/>
          <w:lang w:val="en-GB"/>
        </w:rPr>
        <w:t>,</w:t>
      </w:r>
      <w:r w:rsidRPr="00A532E2">
        <w:rPr>
          <w:b/>
          <w:bCs/>
          <w:lang w:val="en-GB"/>
        </w:rPr>
        <w:t xml:space="preserve"> and </w:t>
      </w:r>
      <w:r w:rsidR="0007488B">
        <w:rPr>
          <w:b/>
          <w:bCs/>
          <w:lang w:val="en-GB"/>
        </w:rPr>
        <w:t>will</w:t>
      </w:r>
      <w:r w:rsidR="0007488B" w:rsidRPr="00A532E2">
        <w:rPr>
          <w:b/>
          <w:bCs/>
          <w:lang w:val="en-GB"/>
        </w:rPr>
        <w:t xml:space="preserve"> </w:t>
      </w:r>
      <w:r w:rsidRPr="00A532E2">
        <w:rPr>
          <w:b/>
          <w:bCs/>
          <w:lang w:val="en-GB"/>
        </w:rPr>
        <w:t>not have decision-making functions</w:t>
      </w:r>
      <w:r>
        <w:rPr>
          <w:lang w:val="en-GB"/>
        </w:rPr>
        <w:t>.</w:t>
      </w:r>
      <w:r w:rsidR="0093277A">
        <w:rPr>
          <w:lang w:val="en-GB"/>
        </w:rPr>
        <w:t xml:space="preserve"> </w:t>
      </w:r>
      <w:r w:rsidR="00CC4A65">
        <w:rPr>
          <w:lang w:val="en-GB"/>
        </w:rPr>
        <w:t xml:space="preserve">The </w:t>
      </w:r>
      <w:r w:rsidR="00F33D1F">
        <w:rPr>
          <w:lang w:val="en-GB"/>
        </w:rPr>
        <w:t>Board</w:t>
      </w:r>
      <w:r w:rsidR="00CC4A65">
        <w:rPr>
          <w:lang w:val="en-GB"/>
        </w:rPr>
        <w:t xml:space="preserve"> will conduct a </w:t>
      </w:r>
      <w:r w:rsidR="00976F30">
        <w:rPr>
          <w:lang w:val="en-GB"/>
        </w:rPr>
        <w:t>review of the</w:t>
      </w:r>
      <w:r w:rsidR="00C7352E">
        <w:rPr>
          <w:lang w:val="en-GB"/>
        </w:rPr>
        <w:t xml:space="preserve"> Council</w:t>
      </w:r>
      <w:r w:rsidR="00976F30">
        <w:rPr>
          <w:lang w:val="en-GB"/>
        </w:rPr>
        <w:t xml:space="preserve"> following the first year of operation.</w:t>
      </w:r>
      <w:r>
        <w:rPr>
          <w:lang w:val="en-GB"/>
        </w:rPr>
        <w:t xml:space="preserve"> </w:t>
      </w:r>
    </w:p>
    <w:p w14:paraId="5E2152D2" w14:textId="6A1F6641" w:rsidR="008B70BC" w:rsidRDefault="008B70BC" w:rsidP="008B70BC">
      <w:pPr>
        <w:rPr>
          <w:lang w:val="en-GB"/>
        </w:rPr>
      </w:pPr>
      <w:r>
        <w:rPr>
          <w:lang w:val="en-GB"/>
        </w:rPr>
        <w:t>The Council will comprise not less than 10 members, including the Chair, and it will reflect a range of disciplinary backgrounds</w:t>
      </w:r>
      <w:r w:rsidR="6AAC873E" w:rsidRPr="758210D0">
        <w:rPr>
          <w:lang w:val="en-GB"/>
        </w:rPr>
        <w:t>,</w:t>
      </w:r>
      <w:r>
        <w:rPr>
          <w:lang w:val="en-GB"/>
        </w:rPr>
        <w:t xml:space="preserve"> </w:t>
      </w:r>
      <w:r w:rsidR="6AAC873E" w:rsidRPr="3320D7B8">
        <w:rPr>
          <w:lang w:val="en-GB"/>
        </w:rPr>
        <w:t xml:space="preserve">institutional </w:t>
      </w:r>
      <w:r w:rsidR="6AAC873E" w:rsidRPr="10BD4F95">
        <w:rPr>
          <w:lang w:val="en-GB"/>
        </w:rPr>
        <w:t>types</w:t>
      </w:r>
      <w:r w:rsidRPr="3320D7B8">
        <w:rPr>
          <w:lang w:val="en-GB"/>
        </w:rPr>
        <w:t xml:space="preserve"> </w:t>
      </w:r>
      <w:r>
        <w:rPr>
          <w:lang w:val="en-GB"/>
        </w:rPr>
        <w:t xml:space="preserve">and regions. Appointment of Council members will be made via a separate open EOI call which is planned </w:t>
      </w:r>
      <w:r w:rsidR="6A4F571F" w:rsidRPr="7D6759B9">
        <w:rPr>
          <w:lang w:val="en-GB"/>
        </w:rPr>
        <w:t>to</w:t>
      </w:r>
      <w:r w:rsidR="0039524E">
        <w:rPr>
          <w:lang w:val="en-GB"/>
        </w:rPr>
        <w:t xml:space="preserve"> open</w:t>
      </w:r>
      <w:r>
        <w:rPr>
          <w:lang w:val="en-GB"/>
        </w:rPr>
        <w:t xml:space="preserve"> </w:t>
      </w:r>
      <w:r w:rsidR="006434CD">
        <w:rPr>
          <w:lang w:val="en-GB"/>
        </w:rPr>
        <w:t>by the end of</w:t>
      </w:r>
      <w:r>
        <w:rPr>
          <w:lang w:val="en-GB"/>
        </w:rPr>
        <w:t xml:space="preserve"> 2026.</w:t>
      </w:r>
      <w:r w:rsidR="00DF0E88">
        <w:rPr>
          <w:lang w:val="en-GB"/>
        </w:rPr>
        <w:t xml:space="preserve"> Full terms of reference for the Council will be published with the call for members.</w:t>
      </w:r>
    </w:p>
    <w:p w14:paraId="27A77746" w14:textId="25363ACA" w:rsidR="00DF51E9" w:rsidRDefault="00DF51E9" w:rsidP="008B70BC">
      <w:pPr>
        <w:rPr>
          <w:lang w:val="en-GB"/>
        </w:rPr>
      </w:pPr>
      <w:r>
        <w:rPr>
          <w:lang w:val="en-GB"/>
        </w:rPr>
        <w:t xml:space="preserve">In appointing the Chair and members, the </w:t>
      </w:r>
      <w:r w:rsidR="00F33D1F">
        <w:rPr>
          <w:lang w:val="en-GB"/>
        </w:rPr>
        <w:t>Board</w:t>
      </w:r>
      <w:r>
        <w:rPr>
          <w:lang w:val="en-GB"/>
        </w:rPr>
        <w:t xml:space="preserve"> wil</w:t>
      </w:r>
      <w:r w:rsidR="00C6402B">
        <w:rPr>
          <w:lang w:val="en-GB"/>
        </w:rPr>
        <w:t>l be seeking an appropriate separation of membership between the Council</w:t>
      </w:r>
      <w:r w:rsidR="00744635">
        <w:rPr>
          <w:lang w:val="en-GB"/>
        </w:rPr>
        <w:t xml:space="preserve"> and </w:t>
      </w:r>
      <w:r w:rsidR="1BF0B06A" w:rsidRPr="20334534">
        <w:rPr>
          <w:lang w:val="en-GB"/>
        </w:rPr>
        <w:t>existing</w:t>
      </w:r>
      <w:r w:rsidR="00744635" w:rsidRPr="525D58D8">
        <w:rPr>
          <w:lang w:val="en-GB"/>
        </w:rPr>
        <w:t xml:space="preserve"> </w:t>
      </w:r>
      <w:r w:rsidR="00744635">
        <w:rPr>
          <w:lang w:val="en-GB"/>
        </w:rPr>
        <w:t>national policy or strategy advisory groups.</w:t>
      </w:r>
    </w:p>
    <w:p w14:paraId="3F733B4C" w14:textId="7B43874F" w:rsidR="008B70BC" w:rsidRDefault="008B70BC" w:rsidP="008B70BC">
      <w:pPr>
        <w:rPr>
          <w:lang w:val="en-GB"/>
        </w:rPr>
      </w:pPr>
      <w:r>
        <w:br/>
      </w:r>
      <w:r w:rsidRPr="00103D26">
        <w:rPr>
          <w:b/>
          <w:bCs/>
          <w:lang w:val="en-GB"/>
        </w:rPr>
        <w:t>Meetings</w:t>
      </w:r>
      <w:r>
        <w:rPr>
          <w:b/>
          <w:bCs/>
          <w:lang w:val="en-GB"/>
        </w:rPr>
        <w:t xml:space="preserve">, </w:t>
      </w:r>
      <w:r w:rsidRPr="00103D26">
        <w:rPr>
          <w:b/>
          <w:bCs/>
          <w:lang w:val="en-GB"/>
        </w:rPr>
        <w:t>Governance</w:t>
      </w:r>
      <w:r>
        <w:rPr>
          <w:b/>
          <w:bCs/>
          <w:lang w:val="en-GB"/>
        </w:rPr>
        <w:t xml:space="preserve"> and Support</w:t>
      </w:r>
      <w:r>
        <w:br/>
      </w:r>
      <w:r w:rsidR="7DF62878">
        <w:t xml:space="preserve">It is envisaged the </w:t>
      </w:r>
      <w:r w:rsidRPr="470855F4">
        <w:rPr>
          <w:lang w:val="en-GB"/>
        </w:rPr>
        <w:t xml:space="preserve">Council </w:t>
      </w:r>
      <w:r>
        <w:rPr>
          <w:lang w:val="en-GB"/>
        </w:rPr>
        <w:t xml:space="preserve">will meet </w:t>
      </w:r>
      <w:r w:rsidR="7D7197FF" w:rsidRPr="470855F4">
        <w:rPr>
          <w:lang w:val="en-GB"/>
        </w:rPr>
        <w:t>typically</w:t>
      </w:r>
      <w:r>
        <w:rPr>
          <w:lang w:val="en-GB"/>
        </w:rPr>
        <w:t xml:space="preserve"> four times a year. </w:t>
      </w:r>
      <w:r w:rsidR="312E5C2B" w:rsidRPr="470855F4">
        <w:rPr>
          <w:lang w:val="en-GB"/>
        </w:rPr>
        <w:t xml:space="preserve">In </w:t>
      </w:r>
      <w:r w:rsidR="00AB6D0A" w:rsidRPr="470855F4">
        <w:rPr>
          <w:lang w:val="en-GB"/>
        </w:rPr>
        <w:t>addition,</w:t>
      </w:r>
      <w:r w:rsidR="0F8BF09C" w:rsidRPr="470855F4">
        <w:rPr>
          <w:lang w:val="en-GB"/>
        </w:rPr>
        <w:t xml:space="preserve"> there may be </w:t>
      </w:r>
      <w:r>
        <w:rPr>
          <w:lang w:val="en-GB"/>
        </w:rPr>
        <w:t>meetings of any sub-groups that may be formed from time-to-time. In exceptional circumstances additional meeting(s) of the Council may be convened to discuss urgent matters.</w:t>
      </w:r>
    </w:p>
    <w:p w14:paraId="42B6B9DC" w14:textId="77777777" w:rsidR="008B70BC" w:rsidRDefault="008B70BC" w:rsidP="008B70BC">
      <w:pPr>
        <w:rPr>
          <w:lang w:val="en-GB"/>
        </w:rPr>
      </w:pPr>
      <w:r>
        <w:rPr>
          <w:lang w:val="en-GB"/>
        </w:rPr>
        <w:t xml:space="preserve">Meetings will ordinarily take place in-person in the offices of Research Ireland, 3 Park Place, Upper Hatch Street, Dublin 2, however meetings </w:t>
      </w:r>
      <w:r w:rsidRPr="00954D75">
        <w:rPr>
          <w:lang w:val="en-GB"/>
        </w:rPr>
        <w:t>may</w:t>
      </w:r>
      <w:r>
        <w:rPr>
          <w:lang w:val="en-GB"/>
        </w:rPr>
        <w:t xml:space="preserve"> also take place on a regional basis.</w:t>
      </w:r>
    </w:p>
    <w:p w14:paraId="7705124C" w14:textId="688C9AA5" w:rsidR="008B70BC" w:rsidRDefault="004D1AF5" w:rsidP="008B70BC">
      <w:pPr>
        <w:rPr>
          <w:lang w:val="en-GB"/>
        </w:rPr>
      </w:pPr>
      <w:r w:rsidRPr="003F0FC8">
        <w:rPr>
          <w:lang w:val="en-GB"/>
        </w:rPr>
        <w:t>The Council Chair will report to the Research Ireland Board. The Board, informed by the Chief Executive Officer, will agree an annual workplan with the Council. The workplan will set out the priority areas on which the Board seeks the Council’s advice</w:t>
      </w:r>
      <w:r w:rsidR="008B70BC">
        <w:rPr>
          <w:lang w:val="en-GB"/>
        </w:rPr>
        <w:t xml:space="preserve">. The Chair will lead engagement with </w:t>
      </w:r>
      <w:r w:rsidR="00886FB6">
        <w:rPr>
          <w:lang w:val="en-GB"/>
        </w:rPr>
        <w:t xml:space="preserve">the </w:t>
      </w:r>
      <w:r w:rsidR="00F33D1F">
        <w:rPr>
          <w:lang w:val="en-GB"/>
        </w:rPr>
        <w:t>Board</w:t>
      </w:r>
      <w:r w:rsidR="00886FB6">
        <w:rPr>
          <w:lang w:val="en-GB"/>
        </w:rPr>
        <w:t xml:space="preserve"> </w:t>
      </w:r>
      <w:r w:rsidR="008B70BC">
        <w:rPr>
          <w:lang w:val="en-GB"/>
        </w:rPr>
        <w:t xml:space="preserve">primarily via attendance at </w:t>
      </w:r>
      <w:r w:rsidR="00516221">
        <w:rPr>
          <w:lang w:val="en-GB"/>
        </w:rPr>
        <w:t xml:space="preserve">part of </w:t>
      </w:r>
      <w:r w:rsidR="00F33D1F">
        <w:rPr>
          <w:lang w:val="en-GB"/>
        </w:rPr>
        <w:t>Board</w:t>
      </w:r>
      <w:r w:rsidR="00886FB6">
        <w:rPr>
          <w:lang w:val="en-GB"/>
        </w:rPr>
        <w:t xml:space="preserve"> </w:t>
      </w:r>
      <w:r w:rsidR="008B70BC">
        <w:rPr>
          <w:lang w:val="en-GB"/>
        </w:rPr>
        <w:t xml:space="preserve">meetings </w:t>
      </w:r>
      <w:r w:rsidR="009E3749">
        <w:rPr>
          <w:lang w:val="en-GB"/>
        </w:rPr>
        <w:t xml:space="preserve">as required </w:t>
      </w:r>
      <w:r w:rsidR="008B70BC">
        <w:rPr>
          <w:lang w:val="en-GB"/>
        </w:rPr>
        <w:t xml:space="preserve">over the course of the year. </w:t>
      </w:r>
    </w:p>
    <w:p w14:paraId="189BE499" w14:textId="77777777" w:rsidR="008B70BC" w:rsidRDefault="008B70BC" w:rsidP="008B70BC">
      <w:pPr>
        <w:rPr>
          <w:lang w:val="en-GB"/>
        </w:rPr>
      </w:pPr>
      <w:r>
        <w:rPr>
          <w:lang w:val="en-GB"/>
        </w:rPr>
        <w:t>The Council will be supported by a Research Ireland secretariat. The successful candidate for Chair will receive a comprehensive induction and introductory briefing following appointment.</w:t>
      </w:r>
      <w:r>
        <w:rPr>
          <w:lang w:val="en-GB"/>
        </w:rPr>
        <w:br/>
      </w:r>
    </w:p>
    <w:p w14:paraId="2F9D8625" w14:textId="34BAE718" w:rsidR="008B70BC" w:rsidRPr="00F060FE" w:rsidRDefault="008B70BC" w:rsidP="008B70BC">
      <w:pPr>
        <w:rPr>
          <w:lang w:val="en-GB"/>
        </w:rPr>
      </w:pPr>
      <w:r w:rsidRPr="00A03E22">
        <w:rPr>
          <w:b/>
          <w:bCs/>
          <w:lang w:val="en-GB"/>
        </w:rPr>
        <w:t>Role Specification</w:t>
      </w:r>
      <w:r>
        <w:rPr>
          <w:b/>
          <w:bCs/>
          <w:lang w:val="en-GB"/>
        </w:rPr>
        <w:br/>
      </w:r>
      <w:r w:rsidRPr="00F060FE">
        <w:rPr>
          <w:lang w:val="en-GB"/>
        </w:rPr>
        <w:t xml:space="preserve">The </w:t>
      </w:r>
      <w:r>
        <w:rPr>
          <w:lang w:val="en-GB"/>
        </w:rPr>
        <w:t xml:space="preserve">role of </w:t>
      </w:r>
      <w:r w:rsidRPr="00F060FE">
        <w:rPr>
          <w:lang w:val="en-GB"/>
        </w:rPr>
        <w:t xml:space="preserve">Chair </w:t>
      </w:r>
      <w:r>
        <w:rPr>
          <w:lang w:val="en-GB"/>
        </w:rPr>
        <w:t xml:space="preserve">is a key opportunity for a suitably qualified candidate to play a leading role in optimising the benefits and impact of the Council for Research Ireland, strengthening the agency’s engagement with the research and innovation community across disciplines. </w:t>
      </w:r>
    </w:p>
    <w:p w14:paraId="492FF4A2" w14:textId="77777777" w:rsidR="008B70BC" w:rsidRDefault="008B70BC" w:rsidP="008B70BC">
      <w:pPr>
        <w:rPr>
          <w:lang w:val="en-GB"/>
        </w:rPr>
      </w:pPr>
      <w:r>
        <w:rPr>
          <w:lang w:val="en-GB"/>
        </w:rPr>
        <w:t>Specifically, the Chair will:</w:t>
      </w:r>
    </w:p>
    <w:p w14:paraId="4FC8D7B9" w14:textId="77777777" w:rsidR="008B70BC" w:rsidRDefault="008B70BC" w:rsidP="008B70BC">
      <w:pPr>
        <w:pStyle w:val="ListParagraph"/>
        <w:numPr>
          <w:ilvl w:val="0"/>
          <w:numId w:val="1"/>
        </w:numPr>
        <w:rPr>
          <w:lang w:val="en-GB"/>
        </w:rPr>
      </w:pPr>
      <w:r>
        <w:rPr>
          <w:lang w:val="en-GB"/>
        </w:rPr>
        <w:t xml:space="preserve">work with Research Ireland to implement the agreed work programme for the Council and </w:t>
      </w:r>
      <w:r w:rsidRPr="00967E79">
        <w:rPr>
          <w:lang w:val="en-GB"/>
        </w:rPr>
        <w:t>review progress on same</w:t>
      </w:r>
    </w:p>
    <w:p w14:paraId="6708AB1F" w14:textId="77777777" w:rsidR="008B70BC" w:rsidRPr="00967E79" w:rsidRDefault="008B70BC" w:rsidP="008B70BC">
      <w:pPr>
        <w:pStyle w:val="ListParagraph"/>
        <w:numPr>
          <w:ilvl w:val="0"/>
          <w:numId w:val="1"/>
        </w:numPr>
        <w:rPr>
          <w:lang w:val="en-GB"/>
        </w:rPr>
      </w:pPr>
      <w:r>
        <w:rPr>
          <w:lang w:val="en-GB"/>
        </w:rPr>
        <w:t xml:space="preserve">collaborate with members of the Council to understand their individual contributions and to make the most of their expertise and experience </w:t>
      </w:r>
    </w:p>
    <w:p w14:paraId="5299B913" w14:textId="77777777" w:rsidR="008B70BC" w:rsidRDefault="008B70BC" w:rsidP="008B70BC">
      <w:pPr>
        <w:pStyle w:val="ListParagraph"/>
        <w:numPr>
          <w:ilvl w:val="0"/>
          <w:numId w:val="1"/>
        </w:numPr>
        <w:rPr>
          <w:lang w:val="en-GB"/>
        </w:rPr>
      </w:pPr>
      <w:r>
        <w:rPr>
          <w:lang w:val="en-GB"/>
        </w:rPr>
        <w:t>work with the secretariat on the planning of Council business, including in relation to individual meeting agendas, priority topics for discussion and the approval of minutes</w:t>
      </w:r>
    </w:p>
    <w:p w14:paraId="6E5DEE8F" w14:textId="77777777" w:rsidR="008B70BC" w:rsidRDefault="008B70BC" w:rsidP="008B70BC">
      <w:pPr>
        <w:pStyle w:val="ListParagraph"/>
        <w:numPr>
          <w:ilvl w:val="0"/>
          <w:numId w:val="1"/>
        </w:numPr>
        <w:rPr>
          <w:lang w:val="en-GB"/>
        </w:rPr>
      </w:pPr>
      <w:r>
        <w:rPr>
          <w:lang w:val="en-GB"/>
        </w:rPr>
        <w:t>lead Council meetings in an effective and efficient manner, promoting open and respectful dialogue, ensuring that consideration is given to all members’ perspectives and input, and helping to build consensus around key issues</w:t>
      </w:r>
    </w:p>
    <w:p w14:paraId="2495C9EE" w14:textId="51CB99DE" w:rsidR="008B70BC" w:rsidRDefault="008B70BC" w:rsidP="008B70BC">
      <w:pPr>
        <w:pStyle w:val="ListParagraph"/>
        <w:numPr>
          <w:ilvl w:val="0"/>
          <w:numId w:val="1"/>
        </w:numPr>
        <w:rPr>
          <w:lang w:val="en-GB"/>
        </w:rPr>
      </w:pPr>
      <w:r>
        <w:rPr>
          <w:lang w:val="en-GB"/>
        </w:rPr>
        <w:t xml:space="preserve">build and maintain effective relationships with key stakeholders, including </w:t>
      </w:r>
      <w:r w:rsidR="00516221">
        <w:rPr>
          <w:lang w:val="en-GB"/>
        </w:rPr>
        <w:t xml:space="preserve">the </w:t>
      </w:r>
      <w:r>
        <w:rPr>
          <w:lang w:val="en-GB"/>
        </w:rPr>
        <w:t xml:space="preserve">Research Ireland </w:t>
      </w:r>
      <w:r w:rsidR="00F33D1F">
        <w:rPr>
          <w:lang w:val="en-GB"/>
        </w:rPr>
        <w:t>Board</w:t>
      </w:r>
      <w:r>
        <w:rPr>
          <w:lang w:val="en-GB"/>
        </w:rPr>
        <w:t>, the CEO and the leadership team</w:t>
      </w:r>
    </w:p>
    <w:p w14:paraId="21706B2E" w14:textId="0ADAA7BA" w:rsidR="008B70BC" w:rsidRDefault="008B70BC" w:rsidP="008B70BC">
      <w:pPr>
        <w:pStyle w:val="ListParagraph"/>
        <w:numPr>
          <w:ilvl w:val="0"/>
          <w:numId w:val="1"/>
        </w:numPr>
        <w:rPr>
          <w:lang w:val="en-GB"/>
        </w:rPr>
      </w:pPr>
      <w:r>
        <w:rPr>
          <w:lang w:val="en-GB"/>
        </w:rPr>
        <w:t xml:space="preserve">lead engagement on behalf of the Council with </w:t>
      </w:r>
      <w:r w:rsidR="00213020">
        <w:rPr>
          <w:lang w:val="en-GB"/>
        </w:rPr>
        <w:t xml:space="preserve">the </w:t>
      </w:r>
      <w:r w:rsidR="00F33D1F">
        <w:rPr>
          <w:lang w:val="en-GB"/>
        </w:rPr>
        <w:t>Board</w:t>
      </w:r>
      <w:r w:rsidR="00213020">
        <w:rPr>
          <w:lang w:val="en-GB"/>
        </w:rPr>
        <w:t xml:space="preserve"> </w:t>
      </w:r>
      <w:r>
        <w:rPr>
          <w:lang w:val="en-GB"/>
        </w:rPr>
        <w:t>in reporting on the Council’s work and its input on priority topics</w:t>
      </w:r>
    </w:p>
    <w:p w14:paraId="70CC94A1" w14:textId="77777777" w:rsidR="008B70BC" w:rsidRDefault="008B70BC" w:rsidP="008B70BC">
      <w:pPr>
        <w:pStyle w:val="ListParagraph"/>
        <w:numPr>
          <w:ilvl w:val="0"/>
          <w:numId w:val="1"/>
        </w:numPr>
        <w:rPr>
          <w:lang w:val="en-GB"/>
        </w:rPr>
      </w:pPr>
      <w:r>
        <w:rPr>
          <w:lang w:val="en-GB"/>
        </w:rPr>
        <w:lastRenderedPageBreak/>
        <w:t xml:space="preserve">assist the Research Ireland leadership team in integrating the Council’s strategic advice and input into the preparation of papers or proposals on priority topics </w:t>
      </w:r>
    </w:p>
    <w:p w14:paraId="736EEB48" w14:textId="77777777" w:rsidR="008B70BC" w:rsidRPr="00DD7AD4" w:rsidRDefault="008B70BC" w:rsidP="008B70BC">
      <w:pPr>
        <w:pStyle w:val="ListParagraph"/>
        <w:numPr>
          <w:ilvl w:val="0"/>
          <w:numId w:val="1"/>
        </w:numPr>
        <w:rPr>
          <w:lang w:val="en-GB"/>
        </w:rPr>
      </w:pPr>
      <w:r>
        <w:rPr>
          <w:lang w:val="en-GB"/>
        </w:rPr>
        <w:t>promote the role and contribution of the Council within the research community</w:t>
      </w:r>
    </w:p>
    <w:p w14:paraId="014520AC" w14:textId="77777777" w:rsidR="008B70BC" w:rsidRPr="000605F3" w:rsidRDefault="008B70BC" w:rsidP="008B70BC">
      <w:pPr>
        <w:pStyle w:val="ListParagraph"/>
        <w:numPr>
          <w:ilvl w:val="0"/>
          <w:numId w:val="1"/>
        </w:numPr>
        <w:rPr>
          <w:lang w:val="en-GB"/>
        </w:rPr>
      </w:pPr>
      <w:r>
        <w:rPr>
          <w:lang w:val="en-GB"/>
        </w:rPr>
        <w:t>participate in and support periodic review(s) of the effectiveness and operation of the Council.</w:t>
      </w:r>
      <w:r w:rsidRPr="000605F3">
        <w:rPr>
          <w:lang w:val="en-GB"/>
        </w:rPr>
        <w:t xml:space="preserve"> </w:t>
      </w:r>
    </w:p>
    <w:p w14:paraId="54030F2B" w14:textId="77777777" w:rsidR="008B70BC" w:rsidRDefault="008B70BC" w:rsidP="008B70BC">
      <w:pPr>
        <w:rPr>
          <w:b/>
          <w:bCs/>
          <w:lang w:val="en-GB"/>
        </w:rPr>
      </w:pPr>
    </w:p>
    <w:p w14:paraId="1469D6AB" w14:textId="75158E3F" w:rsidR="008B70BC" w:rsidRPr="00D57A29" w:rsidRDefault="008B70BC" w:rsidP="008B70BC">
      <w:pPr>
        <w:rPr>
          <w:lang w:val="en-GB"/>
        </w:rPr>
      </w:pPr>
      <w:r w:rsidRPr="54B24B1E">
        <w:rPr>
          <w:b/>
          <w:bCs/>
          <w:lang w:val="en-GB"/>
        </w:rPr>
        <w:t>Term</w:t>
      </w:r>
      <w:r>
        <w:br/>
      </w:r>
      <w:r w:rsidRPr="54B24B1E">
        <w:rPr>
          <w:lang w:val="en-GB"/>
        </w:rPr>
        <w:t xml:space="preserve">The term of appointment is </w:t>
      </w:r>
      <w:r w:rsidR="64271D3B" w:rsidRPr="00AB6D0A">
        <w:rPr>
          <w:b/>
          <w:bCs/>
          <w:lang w:val="en-GB"/>
        </w:rPr>
        <w:t>3</w:t>
      </w:r>
      <w:r w:rsidRPr="54B24B1E">
        <w:rPr>
          <w:b/>
          <w:bCs/>
          <w:lang w:val="en-GB"/>
        </w:rPr>
        <w:t xml:space="preserve"> years with the option of renewal for a further year subject to the agreement of all parties</w:t>
      </w:r>
      <w:r w:rsidRPr="54B24B1E">
        <w:rPr>
          <w:lang w:val="en-GB"/>
        </w:rPr>
        <w:t>. Appointment will be subject to the provisions of s.19 of the Research and Innovation Act.</w:t>
      </w:r>
    </w:p>
    <w:p w14:paraId="3B5D083B" w14:textId="3F563E35" w:rsidR="008B70BC" w:rsidRPr="00ED677C" w:rsidRDefault="008B70BC" w:rsidP="008B70BC">
      <w:pPr>
        <w:rPr>
          <w:lang w:val="en-GB"/>
        </w:rPr>
      </w:pPr>
      <w:r>
        <w:rPr>
          <w:lang w:val="en-GB"/>
        </w:rPr>
        <w:t xml:space="preserve">The role is </w:t>
      </w:r>
      <w:r w:rsidR="61E339A9" w:rsidRPr="2FCEFDD3">
        <w:rPr>
          <w:lang w:val="en-GB"/>
        </w:rPr>
        <w:t xml:space="preserve">voluntary </w:t>
      </w:r>
      <w:r w:rsidR="469EFDF6" w:rsidRPr="6DEDFB9A">
        <w:rPr>
          <w:lang w:val="en-GB"/>
        </w:rPr>
        <w:t>and</w:t>
      </w:r>
      <w:r w:rsidR="61E339A9" w:rsidRPr="44181D20">
        <w:rPr>
          <w:lang w:val="en-GB"/>
        </w:rPr>
        <w:t xml:space="preserve"> </w:t>
      </w:r>
      <w:r w:rsidRPr="2FCEFDD3">
        <w:rPr>
          <w:lang w:val="en-GB"/>
        </w:rPr>
        <w:t>unremunerated.</w:t>
      </w:r>
      <w:r>
        <w:rPr>
          <w:lang w:val="en-GB"/>
        </w:rPr>
        <w:t xml:space="preserve"> Travel and subsistence incurred in connection with attendance at Council meetings will be reimbursed at appropriate public sector rates.</w:t>
      </w:r>
    </w:p>
    <w:p w14:paraId="7B119C6B" w14:textId="77777777" w:rsidR="008B70BC" w:rsidRDefault="008B70BC" w:rsidP="008B70BC">
      <w:pPr>
        <w:rPr>
          <w:lang w:val="en-GB"/>
        </w:rPr>
      </w:pPr>
      <w:r>
        <w:rPr>
          <w:b/>
          <w:bCs/>
          <w:lang w:val="en-GB"/>
        </w:rPr>
        <w:br/>
      </w:r>
      <w:r w:rsidRPr="00A03E22">
        <w:rPr>
          <w:b/>
          <w:bCs/>
          <w:lang w:val="en-GB"/>
        </w:rPr>
        <w:t>Criteria for Chair</w:t>
      </w:r>
      <w:r>
        <w:rPr>
          <w:b/>
          <w:bCs/>
          <w:lang w:val="en-GB"/>
        </w:rPr>
        <w:br/>
      </w:r>
      <w:r>
        <w:rPr>
          <w:lang w:val="en-GB"/>
        </w:rPr>
        <w:t>The appointed Chair will have a strong track record of leadership in the research and higher education ecosystem, with strong recognition and the ability to quickly build trust and confidence among Council members and key stakeholders. The Chair will have intimate knowledge of research and innovation practices and policies in our public research system and associated research bodies.</w:t>
      </w:r>
    </w:p>
    <w:p w14:paraId="6DAA9EAB" w14:textId="56FEECB7" w:rsidR="008B70BC" w:rsidRDefault="008B70BC" w:rsidP="008B70BC">
      <w:pPr>
        <w:rPr>
          <w:lang w:val="en-GB"/>
        </w:rPr>
      </w:pPr>
      <w:r w:rsidRPr="54B24B1E">
        <w:rPr>
          <w:lang w:val="en-GB"/>
        </w:rPr>
        <w:t xml:space="preserve">Individuals wishing to express an interest in the role of </w:t>
      </w:r>
      <w:r w:rsidR="0DF94D49" w:rsidRPr="54B24B1E">
        <w:rPr>
          <w:lang w:val="en-GB"/>
        </w:rPr>
        <w:t>C</w:t>
      </w:r>
      <w:r w:rsidRPr="54B24B1E">
        <w:rPr>
          <w:lang w:val="en-GB"/>
        </w:rPr>
        <w:t>hair will be required to show evidence of meeting the following essential criteria:</w:t>
      </w:r>
    </w:p>
    <w:p w14:paraId="4595F23E" w14:textId="77777777" w:rsidR="008B70BC" w:rsidRDefault="008B70BC" w:rsidP="008B70BC">
      <w:pPr>
        <w:pStyle w:val="ListParagraph"/>
        <w:numPr>
          <w:ilvl w:val="0"/>
          <w:numId w:val="2"/>
        </w:numPr>
        <w:rPr>
          <w:lang w:val="en-GB"/>
        </w:rPr>
      </w:pPr>
      <w:r>
        <w:rPr>
          <w:lang w:val="en-GB"/>
        </w:rPr>
        <w:t>an international reputation for research and innovation excellence</w:t>
      </w:r>
    </w:p>
    <w:p w14:paraId="247B128F" w14:textId="77777777" w:rsidR="008B70BC" w:rsidRDefault="008B70BC" w:rsidP="008B70BC">
      <w:pPr>
        <w:pStyle w:val="ListParagraph"/>
        <w:numPr>
          <w:ilvl w:val="0"/>
          <w:numId w:val="2"/>
        </w:numPr>
        <w:rPr>
          <w:lang w:val="en-GB"/>
        </w:rPr>
      </w:pPr>
      <w:r>
        <w:rPr>
          <w:lang w:val="en-GB"/>
        </w:rPr>
        <w:t>a strong international understanding of research and innovation environments and systems</w:t>
      </w:r>
    </w:p>
    <w:p w14:paraId="2083D038" w14:textId="77777777" w:rsidR="008B70BC" w:rsidRDefault="008B70BC" w:rsidP="008B70BC">
      <w:pPr>
        <w:pStyle w:val="ListParagraph"/>
        <w:numPr>
          <w:ilvl w:val="0"/>
          <w:numId w:val="2"/>
        </w:numPr>
        <w:rPr>
          <w:lang w:val="en-GB"/>
        </w:rPr>
      </w:pPr>
      <w:r>
        <w:rPr>
          <w:lang w:val="en-GB"/>
        </w:rPr>
        <w:t>at least ten years demonstrable senior leadership experience in research or higher education in Ireland, either in an institutional or senior policy setting</w:t>
      </w:r>
    </w:p>
    <w:p w14:paraId="7BD7A6C4" w14:textId="77777777" w:rsidR="008B70BC" w:rsidRDefault="008B70BC" w:rsidP="008B70BC">
      <w:pPr>
        <w:pStyle w:val="ListParagraph"/>
        <w:numPr>
          <w:ilvl w:val="0"/>
          <w:numId w:val="2"/>
        </w:numPr>
        <w:rPr>
          <w:lang w:val="en-GB"/>
        </w:rPr>
      </w:pPr>
      <w:r>
        <w:rPr>
          <w:lang w:val="en-GB"/>
        </w:rPr>
        <w:t>experience at high level of effective stakeholder management and engagement</w:t>
      </w:r>
    </w:p>
    <w:p w14:paraId="1B25B6C6" w14:textId="77777777" w:rsidR="008B70BC" w:rsidRDefault="008B70BC" w:rsidP="008B70BC">
      <w:pPr>
        <w:pStyle w:val="ListParagraph"/>
        <w:numPr>
          <w:ilvl w:val="0"/>
          <w:numId w:val="2"/>
        </w:numPr>
        <w:rPr>
          <w:lang w:val="en-GB"/>
        </w:rPr>
      </w:pPr>
      <w:r>
        <w:rPr>
          <w:lang w:val="en-GB"/>
        </w:rPr>
        <w:t>the ability to exercise sound, impartial judgement and facilitate constructive discussion across differing disciplinary perspectives</w:t>
      </w:r>
    </w:p>
    <w:p w14:paraId="10E1904A" w14:textId="77777777" w:rsidR="008B70BC" w:rsidRDefault="008B70BC" w:rsidP="008B70BC">
      <w:pPr>
        <w:pStyle w:val="ListParagraph"/>
        <w:numPr>
          <w:ilvl w:val="0"/>
          <w:numId w:val="2"/>
        </w:numPr>
        <w:rPr>
          <w:lang w:val="en-GB"/>
        </w:rPr>
      </w:pPr>
      <w:r>
        <w:rPr>
          <w:lang w:val="en-GB"/>
        </w:rPr>
        <w:t>knowledge and/or experience of strategic and policy challenges and opportunities for research funding agencies, nationally and internationally</w:t>
      </w:r>
    </w:p>
    <w:p w14:paraId="38692FDD" w14:textId="77777777" w:rsidR="008B70BC" w:rsidRPr="000D550C" w:rsidRDefault="008B70BC" w:rsidP="008B70BC">
      <w:pPr>
        <w:pStyle w:val="ListParagraph"/>
        <w:numPr>
          <w:ilvl w:val="0"/>
          <w:numId w:val="2"/>
        </w:numPr>
        <w:rPr>
          <w:lang w:val="en-GB"/>
        </w:rPr>
      </w:pPr>
      <w:r>
        <w:rPr>
          <w:lang w:val="en-GB"/>
        </w:rPr>
        <w:t>the ability to think strategically and successfully deploy a solutions-focused approach.</w:t>
      </w:r>
    </w:p>
    <w:p w14:paraId="365E07FA" w14:textId="77777777" w:rsidR="008B70BC" w:rsidRPr="00BA440B" w:rsidRDefault="008B70BC" w:rsidP="008B70BC">
      <w:pPr>
        <w:rPr>
          <w:lang w:val="en-GB"/>
        </w:rPr>
      </w:pPr>
    </w:p>
    <w:p w14:paraId="0B3C86AD" w14:textId="77F4D112" w:rsidR="001F02ED" w:rsidRDefault="008B70BC" w:rsidP="008B70BC">
      <w:pPr>
        <w:rPr>
          <w:lang w:val="en-GB"/>
        </w:rPr>
      </w:pPr>
      <w:r>
        <w:rPr>
          <w:b/>
          <w:bCs/>
          <w:lang w:val="en-GB"/>
        </w:rPr>
        <w:t>How to Apply</w:t>
      </w:r>
      <w:r>
        <w:rPr>
          <w:b/>
          <w:bCs/>
          <w:lang w:val="en-GB"/>
        </w:rPr>
        <w:br/>
      </w:r>
      <w:r w:rsidR="00EA3169">
        <w:rPr>
          <w:lang w:val="en-GB"/>
        </w:rPr>
        <w:t xml:space="preserve">Expressions of Interest (EOI) </w:t>
      </w:r>
      <w:r w:rsidR="00C10434">
        <w:rPr>
          <w:lang w:val="en-GB"/>
        </w:rPr>
        <w:t>will only be accepted where submitted</w:t>
      </w:r>
      <w:r w:rsidR="00D1675C">
        <w:rPr>
          <w:lang w:val="en-GB"/>
        </w:rPr>
        <w:t xml:space="preserve"> </w:t>
      </w:r>
      <w:r w:rsidR="00C54CBA">
        <w:rPr>
          <w:lang w:val="en-GB"/>
        </w:rPr>
        <w:t xml:space="preserve">in the form of </w:t>
      </w:r>
      <w:r w:rsidR="00C54CBA" w:rsidRPr="009307A1">
        <w:rPr>
          <w:b/>
          <w:bCs/>
          <w:lang w:val="en-GB"/>
        </w:rPr>
        <w:t>a single pdf</w:t>
      </w:r>
      <w:r w:rsidR="00C54CBA">
        <w:rPr>
          <w:lang w:val="en-GB"/>
        </w:rPr>
        <w:t xml:space="preserve"> </w:t>
      </w:r>
      <w:r w:rsidR="001F02ED">
        <w:rPr>
          <w:lang w:val="en-GB"/>
        </w:rPr>
        <w:t xml:space="preserve">to the following email: </w:t>
      </w:r>
      <w:r w:rsidR="00EE4794">
        <w:rPr>
          <w:b/>
          <w:bCs/>
          <w:lang w:val="en-GB"/>
        </w:rPr>
        <w:t>A</w:t>
      </w:r>
      <w:r w:rsidR="001F02ED" w:rsidRPr="00C2725A">
        <w:rPr>
          <w:b/>
          <w:bCs/>
          <w:lang w:val="en-GB"/>
        </w:rPr>
        <w:t>dvisory.</w:t>
      </w:r>
      <w:r w:rsidR="00EE4794">
        <w:rPr>
          <w:b/>
          <w:bCs/>
          <w:lang w:val="en-GB"/>
        </w:rPr>
        <w:t>C</w:t>
      </w:r>
      <w:r w:rsidR="001F02ED" w:rsidRPr="00C2725A">
        <w:rPr>
          <w:b/>
          <w:bCs/>
          <w:lang w:val="en-GB"/>
        </w:rPr>
        <w:t>ouncil@researchireland.ie</w:t>
      </w:r>
      <w:r w:rsidR="00FC4711">
        <w:rPr>
          <w:lang w:val="en-GB"/>
        </w:rPr>
        <w:t>.</w:t>
      </w:r>
      <w:r w:rsidR="0084621F">
        <w:rPr>
          <w:lang w:val="en-GB"/>
        </w:rPr>
        <w:t xml:space="preserve"> </w:t>
      </w:r>
    </w:p>
    <w:p w14:paraId="6661658F" w14:textId="76AA533A" w:rsidR="00BB016D" w:rsidRDefault="001F02ED" w:rsidP="54B24B1E">
      <w:pPr>
        <w:rPr>
          <w:lang w:val="en-GB"/>
        </w:rPr>
      </w:pPr>
      <w:r w:rsidRPr="54B24B1E">
        <w:rPr>
          <w:lang w:val="en-GB"/>
        </w:rPr>
        <w:t>The single pdf should comprise 1)</w:t>
      </w:r>
      <w:r w:rsidR="00E90081" w:rsidRPr="54B24B1E">
        <w:rPr>
          <w:lang w:val="en-GB"/>
        </w:rPr>
        <w:t xml:space="preserve"> </w:t>
      </w:r>
      <w:r w:rsidR="0A6FAA5A" w:rsidRPr="54B24B1E">
        <w:rPr>
          <w:lang w:val="en-GB"/>
        </w:rPr>
        <w:t>a cover letter, 2)</w:t>
      </w:r>
      <w:r w:rsidR="001C2322">
        <w:rPr>
          <w:lang w:val="en-GB"/>
        </w:rPr>
        <w:t xml:space="preserve"> </w:t>
      </w:r>
      <w:r w:rsidR="008B70BC" w:rsidRPr="54B24B1E">
        <w:rPr>
          <w:lang w:val="en-GB"/>
        </w:rPr>
        <w:t>a current CV</w:t>
      </w:r>
      <w:r w:rsidR="00197978" w:rsidRPr="54B24B1E">
        <w:rPr>
          <w:lang w:val="en-GB"/>
        </w:rPr>
        <w:t xml:space="preserve"> (including two references</w:t>
      </w:r>
      <w:r w:rsidR="00127E83" w:rsidRPr="54B24B1E">
        <w:rPr>
          <w:lang w:val="en-GB"/>
        </w:rPr>
        <w:t>),</w:t>
      </w:r>
      <w:r w:rsidR="00E90081" w:rsidRPr="54B24B1E">
        <w:rPr>
          <w:lang w:val="en-GB"/>
        </w:rPr>
        <w:t xml:space="preserve"> and 3)</w:t>
      </w:r>
      <w:r w:rsidRPr="54B24B1E">
        <w:rPr>
          <w:lang w:val="en-GB"/>
        </w:rPr>
        <w:t xml:space="preserve"> where applicable,</w:t>
      </w:r>
      <w:r w:rsidR="00E90081" w:rsidRPr="54B24B1E">
        <w:rPr>
          <w:lang w:val="en-GB"/>
        </w:rPr>
        <w:t xml:space="preserve"> a </w:t>
      </w:r>
      <w:r w:rsidR="005345DE" w:rsidRPr="54B24B1E">
        <w:rPr>
          <w:lang w:val="en-GB"/>
        </w:rPr>
        <w:t>conflict-of-interest</w:t>
      </w:r>
      <w:r w:rsidR="00E90081" w:rsidRPr="54B24B1E">
        <w:rPr>
          <w:lang w:val="en-GB"/>
        </w:rPr>
        <w:t xml:space="preserve"> statement</w:t>
      </w:r>
      <w:r w:rsidR="008B70BC" w:rsidRPr="54B24B1E">
        <w:rPr>
          <w:lang w:val="en-GB"/>
        </w:rPr>
        <w:t xml:space="preserve">. </w:t>
      </w:r>
    </w:p>
    <w:p w14:paraId="09795B70" w14:textId="7D432374" w:rsidR="003B6268" w:rsidRDefault="0062628E" w:rsidP="00F77013">
      <w:pPr>
        <w:rPr>
          <w:lang w:val="en-GB"/>
        </w:rPr>
      </w:pPr>
      <w:r>
        <w:rPr>
          <w:lang w:val="en-GB"/>
        </w:rPr>
        <w:t xml:space="preserve">Applicants should ensure that they provide evidence in the </w:t>
      </w:r>
      <w:r w:rsidRPr="00C2725A">
        <w:rPr>
          <w:b/>
          <w:bCs/>
          <w:lang w:val="en-GB"/>
        </w:rPr>
        <w:t>cover letter</w:t>
      </w:r>
      <w:r>
        <w:rPr>
          <w:lang w:val="en-GB"/>
        </w:rPr>
        <w:t xml:space="preserve"> of how they meet the criteria for the role</w:t>
      </w:r>
      <w:r w:rsidR="005345DE">
        <w:rPr>
          <w:lang w:val="en-GB"/>
        </w:rPr>
        <w:t xml:space="preserve"> as outlined above</w:t>
      </w:r>
      <w:r w:rsidR="00A85CCC">
        <w:rPr>
          <w:lang w:val="en-GB"/>
        </w:rPr>
        <w:t>;</w:t>
      </w:r>
      <w:r w:rsidR="000951A7">
        <w:rPr>
          <w:lang w:val="en-GB"/>
        </w:rPr>
        <w:t xml:space="preserve"> and their vision for the role, if appointed</w:t>
      </w:r>
      <w:r>
        <w:rPr>
          <w:lang w:val="en-GB"/>
        </w:rPr>
        <w:t xml:space="preserve">. </w:t>
      </w:r>
      <w:r w:rsidR="00C54CBA">
        <w:rPr>
          <w:lang w:val="en-GB"/>
        </w:rPr>
        <w:t>In submitting the EOI, applicants are consenting to Research Ireland contacting referees.</w:t>
      </w:r>
      <w:r w:rsidR="00FF5362">
        <w:rPr>
          <w:lang w:val="en-GB"/>
        </w:rPr>
        <w:t xml:space="preserve"> Applicants are </w:t>
      </w:r>
      <w:r w:rsidR="008B72F2">
        <w:rPr>
          <w:lang w:val="en-GB"/>
        </w:rPr>
        <w:t xml:space="preserve">also </w:t>
      </w:r>
      <w:r w:rsidR="00FF5362">
        <w:rPr>
          <w:lang w:val="en-GB"/>
        </w:rPr>
        <w:lastRenderedPageBreak/>
        <w:t>asked to indicate in their</w:t>
      </w:r>
      <w:r w:rsidR="008B72F2">
        <w:rPr>
          <w:lang w:val="en-GB"/>
        </w:rPr>
        <w:t xml:space="preserve"> cover letter if they wish</w:t>
      </w:r>
      <w:r w:rsidR="00FF5362">
        <w:rPr>
          <w:lang w:val="en-GB"/>
        </w:rPr>
        <w:t xml:space="preserve"> </w:t>
      </w:r>
      <w:r w:rsidR="008B72F2" w:rsidRPr="008B72F2">
        <w:rPr>
          <w:lang w:val="en-GB"/>
        </w:rPr>
        <w:t xml:space="preserve">to be considered for </w:t>
      </w:r>
      <w:r w:rsidR="008B72F2" w:rsidRPr="00C2725A">
        <w:rPr>
          <w:b/>
          <w:bCs/>
          <w:lang w:val="en-GB"/>
        </w:rPr>
        <w:t>membership</w:t>
      </w:r>
      <w:r w:rsidR="008B72F2" w:rsidRPr="008B72F2">
        <w:rPr>
          <w:lang w:val="en-GB"/>
        </w:rPr>
        <w:t xml:space="preserve"> of the Council, should </w:t>
      </w:r>
      <w:r w:rsidR="008B72F2">
        <w:rPr>
          <w:lang w:val="en-GB"/>
        </w:rPr>
        <w:t>their</w:t>
      </w:r>
      <w:r w:rsidR="008B72F2" w:rsidRPr="008B72F2">
        <w:rPr>
          <w:lang w:val="en-GB"/>
        </w:rPr>
        <w:t xml:space="preserve"> expression of interest for Chair be unsuccessful</w:t>
      </w:r>
      <w:r w:rsidR="008B72F2">
        <w:rPr>
          <w:lang w:val="en-GB"/>
        </w:rPr>
        <w:t>.</w:t>
      </w:r>
    </w:p>
    <w:p w14:paraId="16FA7337" w14:textId="13B4106E" w:rsidR="00C54CBA" w:rsidRDefault="006B2A34" w:rsidP="00F77013">
      <w:pPr>
        <w:rPr>
          <w:lang w:val="en-GB"/>
        </w:rPr>
      </w:pPr>
      <w:r>
        <w:rPr>
          <w:lang w:val="en-GB"/>
        </w:rPr>
        <w:t>Applicants are asked to</w:t>
      </w:r>
      <w:r w:rsidR="00F77013" w:rsidRPr="00F77013">
        <w:rPr>
          <w:lang w:val="en-GB"/>
        </w:rPr>
        <w:t xml:space="preserve"> </w:t>
      </w:r>
      <w:r w:rsidR="005457BB" w:rsidRPr="00F77013">
        <w:rPr>
          <w:lang w:val="en-GB"/>
        </w:rPr>
        <w:t>consider</w:t>
      </w:r>
      <w:r w:rsidR="00F77013" w:rsidRPr="00F77013">
        <w:rPr>
          <w:lang w:val="en-GB"/>
        </w:rPr>
        <w:t xml:space="preserve"> the possibility of any potential </w:t>
      </w:r>
      <w:r w:rsidR="00F77013" w:rsidRPr="00C2725A">
        <w:rPr>
          <w:b/>
          <w:bCs/>
          <w:lang w:val="en-GB"/>
        </w:rPr>
        <w:t>conflict of interest</w:t>
      </w:r>
      <w:r w:rsidR="000A51BA">
        <w:rPr>
          <w:lang w:val="en-GB"/>
        </w:rPr>
        <w:t xml:space="preserve"> </w:t>
      </w:r>
      <w:r w:rsidR="00F77013" w:rsidRPr="00F77013">
        <w:rPr>
          <w:lang w:val="en-GB"/>
        </w:rPr>
        <w:t>that may</w:t>
      </w:r>
      <w:r w:rsidR="00A106D2">
        <w:rPr>
          <w:lang w:val="en-GB"/>
        </w:rPr>
        <w:t xml:space="preserve"> interfere with their ability to assume the role of Academic Advisory Council Chair.</w:t>
      </w:r>
      <w:r w:rsidR="00F77013" w:rsidRPr="00F77013">
        <w:rPr>
          <w:lang w:val="en-GB"/>
        </w:rPr>
        <w:t xml:space="preserve"> </w:t>
      </w:r>
      <w:r w:rsidR="005457BB">
        <w:rPr>
          <w:lang w:val="en-GB"/>
        </w:rPr>
        <w:t xml:space="preserve">Where a potential conflict of interest may arise, applicants are asked to address this in a </w:t>
      </w:r>
      <w:r w:rsidR="003B6268">
        <w:rPr>
          <w:lang w:val="en-GB"/>
        </w:rPr>
        <w:t>short conflict-of-interest</w:t>
      </w:r>
      <w:r w:rsidR="005457BB">
        <w:rPr>
          <w:lang w:val="en-GB"/>
        </w:rPr>
        <w:t xml:space="preserve"> statement and include this in the single pdf.</w:t>
      </w:r>
    </w:p>
    <w:p w14:paraId="5B2C544A" w14:textId="2E3C2A74" w:rsidR="00606564" w:rsidRDefault="00992102" w:rsidP="008B70BC">
      <w:pPr>
        <w:rPr>
          <w:lang w:val="en-GB"/>
        </w:rPr>
      </w:pPr>
      <w:r>
        <w:rPr>
          <w:lang w:val="en-GB"/>
        </w:rPr>
        <w:t>Incomplete submissions will be rejected.</w:t>
      </w:r>
    </w:p>
    <w:p w14:paraId="49348997" w14:textId="338A4957" w:rsidR="008B70BC" w:rsidRDefault="008B70BC" w:rsidP="008B70BC">
      <w:pPr>
        <w:rPr>
          <w:lang w:val="en-GB"/>
        </w:rPr>
      </w:pPr>
      <w:r>
        <w:rPr>
          <w:lang w:val="en-GB"/>
        </w:rPr>
        <w:t>The selection of Chair will be based on assessment of the specific information requested, followed by a meeting with the candidate recommended for appointment.</w:t>
      </w:r>
    </w:p>
    <w:p w14:paraId="244AD7A8" w14:textId="77777777" w:rsidR="00606564" w:rsidRDefault="00606564" w:rsidP="008B70BC">
      <w:pPr>
        <w:rPr>
          <w:b/>
          <w:bCs/>
          <w:lang w:val="en-GB"/>
        </w:rPr>
      </w:pPr>
    </w:p>
    <w:p w14:paraId="31680681" w14:textId="1AA90053" w:rsidR="00474FB3" w:rsidRPr="00C2725A" w:rsidRDefault="00474FB3" w:rsidP="008B70BC">
      <w:pPr>
        <w:rPr>
          <w:lang w:val="en-GB"/>
        </w:rPr>
      </w:pPr>
      <w:r>
        <w:rPr>
          <w:b/>
          <w:bCs/>
          <w:lang w:val="en-GB"/>
        </w:rPr>
        <w:t>Closing Date</w:t>
      </w:r>
      <w:r>
        <w:rPr>
          <w:b/>
          <w:bCs/>
          <w:lang w:val="en-GB"/>
        </w:rPr>
        <w:br/>
      </w:r>
      <w:r>
        <w:rPr>
          <w:lang w:val="en-GB"/>
        </w:rPr>
        <w:t xml:space="preserve">Completed Expressions of Interest must be submitted to Research Ireland at </w:t>
      </w:r>
      <w:hyperlink r:id="rId13" w:history="1">
        <w:r w:rsidRPr="002413F2">
          <w:rPr>
            <w:rStyle w:val="Hyperlink"/>
            <w:lang w:val="en-GB"/>
          </w:rPr>
          <w:t>Advisory.Council@researchireland.ie</w:t>
        </w:r>
      </w:hyperlink>
      <w:r>
        <w:rPr>
          <w:lang w:val="en-GB"/>
        </w:rPr>
        <w:t xml:space="preserve"> by </w:t>
      </w:r>
      <w:r w:rsidRPr="00C2725A">
        <w:rPr>
          <w:b/>
          <w:bCs/>
          <w:lang w:val="en-GB"/>
        </w:rPr>
        <w:t>4pm, Friday October 30</w:t>
      </w:r>
      <w:r w:rsidR="00A32D3C">
        <w:rPr>
          <w:b/>
          <w:bCs/>
          <w:lang w:val="en-GB"/>
        </w:rPr>
        <w:t>,</w:t>
      </w:r>
      <w:r w:rsidRPr="00C2725A">
        <w:rPr>
          <w:b/>
          <w:bCs/>
          <w:lang w:val="en-GB"/>
        </w:rPr>
        <w:t xml:space="preserve"> 2026</w:t>
      </w:r>
    </w:p>
    <w:p w14:paraId="16CA0B2B" w14:textId="77777777" w:rsidR="00474FB3" w:rsidRDefault="00474FB3" w:rsidP="008B70BC">
      <w:pPr>
        <w:rPr>
          <w:b/>
          <w:bCs/>
          <w:lang w:val="en-GB"/>
        </w:rPr>
      </w:pPr>
    </w:p>
    <w:p w14:paraId="0C7F332C" w14:textId="0B81C698" w:rsidR="00502514" w:rsidRPr="00C2725A" w:rsidRDefault="00502514" w:rsidP="008B70BC">
      <w:pPr>
        <w:rPr>
          <w:b/>
          <w:bCs/>
          <w:lang w:val="en-GB"/>
        </w:rPr>
      </w:pPr>
      <w:r>
        <w:rPr>
          <w:b/>
          <w:bCs/>
          <w:lang w:val="en-GB"/>
        </w:rPr>
        <w:t>Application Checklist</w:t>
      </w:r>
      <w:r w:rsidR="00474FB3">
        <w:br/>
      </w:r>
      <w:r>
        <w:rPr>
          <w:lang w:val="en-GB"/>
        </w:rPr>
        <w:t>Have you</w:t>
      </w:r>
      <w:r w:rsidR="44017892" w:rsidRPr="0E797D75">
        <w:rPr>
          <w:lang w:val="en-GB"/>
        </w:rPr>
        <w:t xml:space="preserve"> </w:t>
      </w:r>
      <w:r w:rsidR="44017892" w:rsidRPr="73F5D687">
        <w:rPr>
          <w:lang w:val="en-GB"/>
        </w:rPr>
        <w:t>included</w:t>
      </w:r>
      <w:r w:rsidR="000B5FA3">
        <w:rPr>
          <w:lang w:val="en-GB"/>
        </w:rPr>
        <w:t xml:space="preserve"> </w:t>
      </w:r>
      <w:r w:rsidR="007D068C">
        <w:rPr>
          <w:lang w:val="en-GB"/>
        </w:rPr>
        <w:t>in a single pdf</w:t>
      </w:r>
      <w:r>
        <w:rPr>
          <w:lang w:val="en-GB"/>
        </w:rPr>
        <w:t>:</w:t>
      </w:r>
    </w:p>
    <w:p w14:paraId="0814F802" w14:textId="75763DB0" w:rsidR="00502514" w:rsidRDefault="1320C19D" w:rsidP="00502514">
      <w:pPr>
        <w:pStyle w:val="ListParagraph"/>
        <w:numPr>
          <w:ilvl w:val="0"/>
          <w:numId w:val="3"/>
        </w:numPr>
        <w:rPr>
          <w:lang w:val="en-GB"/>
        </w:rPr>
      </w:pPr>
      <w:r w:rsidRPr="54B24B1E">
        <w:rPr>
          <w:lang w:val="en-GB"/>
        </w:rPr>
        <w:t>A cover letter, outlining: how you meet the criteria for Chair; your vision for the role; and whether you wish to be considered for ordinary membership of the Council?</w:t>
      </w:r>
    </w:p>
    <w:p w14:paraId="6382525C" w14:textId="666F2397" w:rsidR="00502514" w:rsidRDefault="00624C6A" w:rsidP="00502514">
      <w:pPr>
        <w:pStyle w:val="ListParagraph"/>
        <w:numPr>
          <w:ilvl w:val="0"/>
          <w:numId w:val="3"/>
        </w:numPr>
        <w:rPr>
          <w:lang w:val="en-GB"/>
        </w:rPr>
      </w:pPr>
      <w:r>
        <w:rPr>
          <w:lang w:val="en-GB"/>
        </w:rPr>
        <w:t>A</w:t>
      </w:r>
      <w:r w:rsidR="006C787F" w:rsidRPr="54B24B1E">
        <w:rPr>
          <w:lang w:val="en-GB"/>
        </w:rPr>
        <w:t xml:space="preserve"> current CV, with two references?</w:t>
      </w:r>
    </w:p>
    <w:p w14:paraId="079BF73E" w14:textId="30234282" w:rsidR="006C787F" w:rsidRDefault="00624C6A" w:rsidP="00502514">
      <w:pPr>
        <w:pStyle w:val="ListParagraph"/>
        <w:numPr>
          <w:ilvl w:val="0"/>
          <w:numId w:val="3"/>
        </w:numPr>
        <w:rPr>
          <w:lang w:val="en-GB"/>
        </w:rPr>
      </w:pPr>
      <w:r>
        <w:rPr>
          <w:lang w:val="en-GB"/>
        </w:rPr>
        <w:t>I</w:t>
      </w:r>
      <w:r w:rsidR="006C787F" w:rsidRPr="54B24B1E">
        <w:rPr>
          <w:lang w:val="en-GB"/>
        </w:rPr>
        <w:t>f applicable, drafted a short conflict-of-interest statement</w:t>
      </w:r>
      <w:r w:rsidR="00D24444" w:rsidRPr="54B24B1E">
        <w:rPr>
          <w:lang w:val="en-GB"/>
        </w:rPr>
        <w:t>?</w:t>
      </w:r>
    </w:p>
    <w:p w14:paraId="1CA0631D" w14:textId="77777777" w:rsidR="00A532E2" w:rsidRDefault="00A532E2" w:rsidP="008B70BC">
      <w:pPr>
        <w:rPr>
          <w:b/>
          <w:bCs/>
          <w:lang w:val="en-GB"/>
        </w:rPr>
      </w:pPr>
    </w:p>
    <w:p w14:paraId="7F8F4AB5" w14:textId="6306FF33" w:rsidR="008B70BC" w:rsidRPr="008A7903" w:rsidRDefault="008B70BC" w:rsidP="008B70BC">
      <w:pPr>
        <w:rPr>
          <w:b/>
          <w:bCs/>
          <w:lang w:val="en-GB"/>
        </w:rPr>
      </w:pPr>
      <w:r w:rsidRPr="00162683">
        <w:rPr>
          <w:b/>
          <w:bCs/>
          <w:lang w:val="en-GB"/>
        </w:rPr>
        <w:t>Timelines</w:t>
      </w:r>
    </w:p>
    <w:tbl>
      <w:tblPr>
        <w:tblStyle w:val="TableGrid"/>
        <w:tblW w:w="0" w:type="auto"/>
        <w:tblLook w:val="04A0" w:firstRow="1" w:lastRow="0" w:firstColumn="1" w:lastColumn="0" w:noHBand="0" w:noVBand="1"/>
      </w:tblPr>
      <w:tblGrid>
        <w:gridCol w:w="4508"/>
        <w:gridCol w:w="4508"/>
      </w:tblGrid>
      <w:tr w:rsidR="008B70BC" w14:paraId="7A4777C0" w14:textId="77777777" w:rsidTr="005A5D2F">
        <w:tc>
          <w:tcPr>
            <w:tcW w:w="4508" w:type="dxa"/>
          </w:tcPr>
          <w:p w14:paraId="3731EE53" w14:textId="77777777" w:rsidR="008B70BC" w:rsidRPr="00DA7FCA" w:rsidRDefault="008B70BC">
            <w:pPr>
              <w:rPr>
                <w:b/>
                <w:bCs/>
                <w:lang w:val="en-GB"/>
              </w:rPr>
            </w:pPr>
            <w:r w:rsidRPr="00DA7FCA">
              <w:rPr>
                <w:b/>
                <w:bCs/>
                <w:lang w:val="en-GB"/>
              </w:rPr>
              <w:t>Stage</w:t>
            </w:r>
          </w:p>
        </w:tc>
        <w:tc>
          <w:tcPr>
            <w:tcW w:w="4508" w:type="dxa"/>
          </w:tcPr>
          <w:p w14:paraId="1190C7A3" w14:textId="77777777" w:rsidR="008B70BC" w:rsidRPr="00DA7FCA" w:rsidRDefault="008B70BC">
            <w:pPr>
              <w:jc w:val="right"/>
              <w:rPr>
                <w:b/>
                <w:bCs/>
                <w:lang w:val="en-GB"/>
              </w:rPr>
            </w:pPr>
            <w:r w:rsidRPr="00DA7FCA">
              <w:rPr>
                <w:b/>
                <w:bCs/>
                <w:lang w:val="en-GB"/>
              </w:rPr>
              <w:t>Target Date</w:t>
            </w:r>
          </w:p>
        </w:tc>
      </w:tr>
      <w:tr w:rsidR="008B70BC" w14:paraId="2798EE93" w14:textId="77777777" w:rsidTr="005A5D2F">
        <w:tc>
          <w:tcPr>
            <w:tcW w:w="4508" w:type="dxa"/>
          </w:tcPr>
          <w:p w14:paraId="22CA0227" w14:textId="77777777" w:rsidR="008B70BC" w:rsidRPr="00F7442D" w:rsidRDefault="008B70BC">
            <w:pPr>
              <w:rPr>
                <w:lang w:val="en-GB"/>
              </w:rPr>
            </w:pPr>
            <w:r>
              <w:rPr>
                <w:lang w:val="en-GB"/>
              </w:rPr>
              <w:t>Opening of EOI call for Chair</w:t>
            </w:r>
          </w:p>
        </w:tc>
        <w:tc>
          <w:tcPr>
            <w:tcW w:w="4508" w:type="dxa"/>
          </w:tcPr>
          <w:p w14:paraId="3AC16052" w14:textId="0747253E" w:rsidR="008B70BC" w:rsidRPr="00F7442D" w:rsidRDefault="0043239C">
            <w:pPr>
              <w:jc w:val="right"/>
              <w:rPr>
                <w:lang w:val="en-GB"/>
              </w:rPr>
            </w:pPr>
            <w:r>
              <w:rPr>
                <w:lang w:val="en-GB"/>
              </w:rPr>
              <w:t>w/c 12</w:t>
            </w:r>
            <w:r w:rsidR="00E2728A">
              <w:rPr>
                <w:lang w:val="en-GB"/>
              </w:rPr>
              <w:t xml:space="preserve"> </w:t>
            </w:r>
            <w:r w:rsidR="00A6773E">
              <w:rPr>
                <w:lang w:val="en-GB"/>
              </w:rPr>
              <w:t>October</w:t>
            </w:r>
          </w:p>
        </w:tc>
      </w:tr>
      <w:tr w:rsidR="008B70BC" w14:paraId="11EF0CC5" w14:textId="77777777" w:rsidTr="005A5D2F">
        <w:tc>
          <w:tcPr>
            <w:tcW w:w="4508" w:type="dxa"/>
          </w:tcPr>
          <w:p w14:paraId="31054D80" w14:textId="0C90C4F1" w:rsidR="008B70BC" w:rsidRPr="00F7442D" w:rsidRDefault="008B70BC">
            <w:pPr>
              <w:rPr>
                <w:lang w:val="en-GB"/>
              </w:rPr>
            </w:pPr>
            <w:r>
              <w:rPr>
                <w:lang w:val="en-GB"/>
              </w:rPr>
              <w:t>Close of call</w:t>
            </w:r>
            <w:r w:rsidR="00F14BA8">
              <w:rPr>
                <w:lang w:val="en-GB"/>
              </w:rPr>
              <w:t xml:space="preserve"> (Chair)</w:t>
            </w:r>
          </w:p>
        </w:tc>
        <w:tc>
          <w:tcPr>
            <w:tcW w:w="4508" w:type="dxa"/>
          </w:tcPr>
          <w:p w14:paraId="337B0802" w14:textId="30B31DAD" w:rsidR="008B70BC" w:rsidRPr="00CB380E" w:rsidRDefault="00E2728A">
            <w:pPr>
              <w:jc w:val="right"/>
              <w:rPr>
                <w:b/>
                <w:bCs/>
                <w:lang w:val="en-GB"/>
              </w:rPr>
            </w:pPr>
            <w:r w:rsidRPr="00CB380E">
              <w:rPr>
                <w:b/>
                <w:bCs/>
                <w:lang w:val="en-GB"/>
              </w:rPr>
              <w:t xml:space="preserve">Friday 30 </w:t>
            </w:r>
            <w:r w:rsidR="008B70BC" w:rsidRPr="00CB380E">
              <w:rPr>
                <w:b/>
                <w:bCs/>
                <w:lang w:val="en-GB"/>
              </w:rPr>
              <w:t>October</w:t>
            </w:r>
            <w:r w:rsidRPr="00CB380E">
              <w:rPr>
                <w:b/>
                <w:bCs/>
                <w:lang w:val="en-GB"/>
              </w:rPr>
              <w:t>, 4pm</w:t>
            </w:r>
          </w:p>
        </w:tc>
      </w:tr>
      <w:tr w:rsidR="008B70BC" w14:paraId="3B672092" w14:textId="77777777" w:rsidTr="005A5D2F">
        <w:tc>
          <w:tcPr>
            <w:tcW w:w="4508" w:type="dxa"/>
          </w:tcPr>
          <w:p w14:paraId="06E7593A" w14:textId="528D4DF6" w:rsidR="008B70BC" w:rsidRPr="00F7442D" w:rsidRDefault="004E6C49">
            <w:pPr>
              <w:rPr>
                <w:lang w:val="en-GB"/>
              </w:rPr>
            </w:pPr>
            <w:r>
              <w:rPr>
                <w:lang w:val="en-GB"/>
              </w:rPr>
              <w:t>Appointment/Announcement</w:t>
            </w:r>
            <w:r w:rsidR="008B70BC">
              <w:rPr>
                <w:lang w:val="en-GB"/>
              </w:rPr>
              <w:t xml:space="preserve"> of Chair </w:t>
            </w:r>
          </w:p>
        </w:tc>
        <w:tc>
          <w:tcPr>
            <w:tcW w:w="4508" w:type="dxa"/>
          </w:tcPr>
          <w:p w14:paraId="7456A78F" w14:textId="6F71704D" w:rsidR="008B70BC" w:rsidRPr="00F7442D" w:rsidRDefault="004E6C49">
            <w:pPr>
              <w:jc w:val="right"/>
              <w:rPr>
                <w:lang w:val="en-GB"/>
              </w:rPr>
            </w:pPr>
            <w:r>
              <w:rPr>
                <w:lang w:val="en-GB"/>
              </w:rPr>
              <w:t xml:space="preserve"> By </w:t>
            </w:r>
            <w:r w:rsidR="00CC0EAE">
              <w:rPr>
                <w:lang w:val="en-GB"/>
              </w:rPr>
              <w:t>End November</w:t>
            </w:r>
          </w:p>
        </w:tc>
      </w:tr>
      <w:tr w:rsidR="00CC0EAE" w14:paraId="1D7242DA" w14:textId="77777777" w:rsidTr="005A5D2F">
        <w:tc>
          <w:tcPr>
            <w:tcW w:w="4508" w:type="dxa"/>
          </w:tcPr>
          <w:p w14:paraId="1F32263F" w14:textId="42DFB081" w:rsidR="00CC0EAE" w:rsidRDefault="00B82164">
            <w:pPr>
              <w:rPr>
                <w:lang w:val="en-GB"/>
              </w:rPr>
            </w:pPr>
            <w:r>
              <w:rPr>
                <w:lang w:val="en-GB"/>
              </w:rPr>
              <w:t>Launch of EOI call for Council Members</w:t>
            </w:r>
          </w:p>
        </w:tc>
        <w:tc>
          <w:tcPr>
            <w:tcW w:w="4508" w:type="dxa"/>
          </w:tcPr>
          <w:p w14:paraId="61F209E3" w14:textId="317DE418" w:rsidR="00CC0EAE" w:rsidRDefault="003A6820">
            <w:pPr>
              <w:jc w:val="right"/>
              <w:rPr>
                <w:lang w:val="en-GB"/>
              </w:rPr>
            </w:pPr>
            <w:r>
              <w:rPr>
                <w:lang w:val="en-GB"/>
              </w:rPr>
              <w:t>Mid-</w:t>
            </w:r>
            <w:r w:rsidR="00B82164">
              <w:rPr>
                <w:lang w:val="en-GB"/>
              </w:rPr>
              <w:t>December</w:t>
            </w:r>
          </w:p>
        </w:tc>
      </w:tr>
      <w:tr w:rsidR="008B70BC" w14:paraId="3D0C095E" w14:textId="77777777" w:rsidTr="005A5D2F">
        <w:tc>
          <w:tcPr>
            <w:tcW w:w="4508" w:type="dxa"/>
          </w:tcPr>
          <w:p w14:paraId="7E59522F" w14:textId="5FF8A61A" w:rsidR="008B70BC" w:rsidRPr="00F7442D" w:rsidRDefault="008B70BC">
            <w:pPr>
              <w:rPr>
                <w:lang w:val="en-GB"/>
              </w:rPr>
            </w:pPr>
            <w:r>
              <w:rPr>
                <w:lang w:val="en-GB"/>
              </w:rPr>
              <w:t>Close of call</w:t>
            </w:r>
            <w:r w:rsidR="00F14BA8">
              <w:rPr>
                <w:lang w:val="en-GB"/>
              </w:rPr>
              <w:t xml:space="preserve"> (Council)</w:t>
            </w:r>
          </w:p>
        </w:tc>
        <w:tc>
          <w:tcPr>
            <w:tcW w:w="4508" w:type="dxa"/>
          </w:tcPr>
          <w:p w14:paraId="43B2CA69" w14:textId="77777777" w:rsidR="008B70BC" w:rsidRPr="00F7442D" w:rsidRDefault="008B70BC">
            <w:pPr>
              <w:jc w:val="right"/>
              <w:rPr>
                <w:lang w:val="en-GB"/>
              </w:rPr>
            </w:pPr>
            <w:r>
              <w:rPr>
                <w:lang w:val="en-GB"/>
              </w:rPr>
              <w:t>By mid/late January</w:t>
            </w:r>
          </w:p>
        </w:tc>
      </w:tr>
      <w:tr w:rsidR="008B70BC" w14:paraId="1302A291" w14:textId="77777777" w:rsidTr="005A5D2F">
        <w:tc>
          <w:tcPr>
            <w:tcW w:w="4508" w:type="dxa"/>
          </w:tcPr>
          <w:p w14:paraId="11D03238" w14:textId="77777777" w:rsidR="008B70BC" w:rsidRPr="00F7442D" w:rsidRDefault="008B70BC">
            <w:pPr>
              <w:rPr>
                <w:lang w:val="en-GB"/>
              </w:rPr>
            </w:pPr>
            <w:r>
              <w:rPr>
                <w:lang w:val="en-GB"/>
              </w:rPr>
              <w:t>Appointment of Council members</w:t>
            </w:r>
          </w:p>
        </w:tc>
        <w:tc>
          <w:tcPr>
            <w:tcW w:w="4508" w:type="dxa"/>
          </w:tcPr>
          <w:p w14:paraId="7B23445D" w14:textId="77777777" w:rsidR="008B70BC" w:rsidRPr="00F7442D" w:rsidRDefault="008B70BC">
            <w:pPr>
              <w:jc w:val="right"/>
              <w:rPr>
                <w:lang w:val="en-GB"/>
              </w:rPr>
            </w:pPr>
            <w:r>
              <w:rPr>
                <w:lang w:val="en-GB"/>
              </w:rPr>
              <w:t>Mid-March</w:t>
            </w:r>
          </w:p>
        </w:tc>
      </w:tr>
      <w:tr w:rsidR="008B70BC" w14:paraId="0C3523B1" w14:textId="77777777" w:rsidTr="005A5D2F">
        <w:tc>
          <w:tcPr>
            <w:tcW w:w="4508" w:type="dxa"/>
          </w:tcPr>
          <w:p w14:paraId="6723550A" w14:textId="77777777" w:rsidR="008B70BC" w:rsidRDefault="008B70BC">
            <w:pPr>
              <w:rPr>
                <w:lang w:val="en-GB"/>
              </w:rPr>
            </w:pPr>
            <w:r>
              <w:rPr>
                <w:lang w:val="en-GB"/>
              </w:rPr>
              <w:t>First Meeting and Induction, Announcement of full Council</w:t>
            </w:r>
          </w:p>
        </w:tc>
        <w:tc>
          <w:tcPr>
            <w:tcW w:w="4508" w:type="dxa"/>
          </w:tcPr>
          <w:p w14:paraId="51823B98" w14:textId="77777777" w:rsidR="008B70BC" w:rsidRPr="00F7442D" w:rsidRDefault="008B70BC">
            <w:pPr>
              <w:jc w:val="right"/>
              <w:rPr>
                <w:lang w:val="en-GB"/>
              </w:rPr>
            </w:pPr>
            <w:r>
              <w:rPr>
                <w:lang w:val="en-GB"/>
              </w:rPr>
              <w:t xml:space="preserve">By end of March 2027 </w:t>
            </w:r>
          </w:p>
        </w:tc>
      </w:tr>
    </w:tbl>
    <w:p w14:paraId="6DA6FF3C" w14:textId="77777777" w:rsidR="008B70BC" w:rsidRDefault="008B70BC" w:rsidP="008B70BC">
      <w:pPr>
        <w:rPr>
          <w:sz w:val="20"/>
          <w:szCs w:val="20"/>
          <w:lang w:val="en-GB"/>
        </w:rPr>
      </w:pPr>
      <w:r w:rsidRPr="00DA7FCA">
        <w:rPr>
          <w:sz w:val="20"/>
          <w:szCs w:val="20"/>
          <w:lang w:val="en-GB"/>
        </w:rPr>
        <w:t>Note: timescale</w:t>
      </w:r>
      <w:r>
        <w:rPr>
          <w:sz w:val="20"/>
          <w:szCs w:val="20"/>
          <w:lang w:val="en-GB"/>
        </w:rPr>
        <w:t>s are</w:t>
      </w:r>
      <w:r w:rsidRPr="00DA7FCA">
        <w:rPr>
          <w:sz w:val="20"/>
          <w:szCs w:val="20"/>
          <w:lang w:val="en-GB"/>
        </w:rPr>
        <w:t xml:space="preserve"> subject to change</w:t>
      </w:r>
    </w:p>
    <w:p w14:paraId="3A9A9B01" w14:textId="77777777" w:rsidR="008B70BC" w:rsidRDefault="008B70BC" w:rsidP="008B70BC">
      <w:pPr>
        <w:rPr>
          <w:b/>
          <w:bCs/>
          <w:lang w:val="en-GB"/>
        </w:rPr>
      </w:pPr>
    </w:p>
    <w:p w14:paraId="58395917" w14:textId="47322723" w:rsidR="008B70BC" w:rsidRDefault="008B70BC" w:rsidP="008B70BC">
      <w:pPr>
        <w:rPr>
          <w:lang w:val="en-GB"/>
        </w:rPr>
      </w:pPr>
      <w:r>
        <w:rPr>
          <w:b/>
          <w:bCs/>
          <w:lang w:val="en-GB"/>
        </w:rPr>
        <w:t>Enquiries</w:t>
      </w:r>
      <w:r>
        <w:rPr>
          <w:b/>
          <w:bCs/>
          <w:lang w:val="en-GB"/>
        </w:rPr>
        <w:br/>
      </w:r>
      <w:r>
        <w:rPr>
          <w:lang w:val="en-GB"/>
        </w:rPr>
        <w:t xml:space="preserve">Additional queries on this Call for Expressions of Interest can be directed to </w:t>
      </w:r>
      <w:hyperlink r:id="rId14" w:history="1">
        <w:r w:rsidRPr="00200627">
          <w:rPr>
            <w:rStyle w:val="Hyperlink"/>
            <w:lang w:val="en-GB"/>
          </w:rPr>
          <w:t>peter.brown@researchireland.ie</w:t>
        </w:r>
      </w:hyperlink>
      <w:r w:rsidR="00600629">
        <w:t xml:space="preserve"> on or before Thursday 22 October.</w:t>
      </w:r>
    </w:p>
    <w:p w14:paraId="2B1BBE7E" w14:textId="27573A79" w:rsidR="008B70BC" w:rsidRDefault="008B70BC" w:rsidP="008B70BC">
      <w:pPr>
        <w:rPr>
          <w:lang w:val="en-GB"/>
        </w:rPr>
      </w:pPr>
      <w:r>
        <w:rPr>
          <w:lang w:val="en-GB"/>
        </w:rPr>
        <w:t xml:space="preserve">Before submitting queries, persons are asked to read </w:t>
      </w:r>
      <w:r w:rsidR="00F14BA8">
        <w:rPr>
          <w:lang w:val="en-GB"/>
        </w:rPr>
        <w:t>all information</w:t>
      </w:r>
      <w:r>
        <w:rPr>
          <w:lang w:val="en-GB"/>
        </w:rPr>
        <w:t xml:space="preserve"> </w:t>
      </w:r>
      <w:r w:rsidRPr="000E1253">
        <w:rPr>
          <w:u w:val="single"/>
          <w:lang w:val="en-GB"/>
        </w:rPr>
        <w:t>in full</w:t>
      </w:r>
      <w:r>
        <w:rPr>
          <w:lang w:val="en-GB"/>
        </w:rPr>
        <w:t>.</w:t>
      </w:r>
    </w:p>
    <w:p w14:paraId="6829EE22" w14:textId="01B62AC3" w:rsidR="008B70BC" w:rsidRDefault="008B70BC" w:rsidP="008B70BC">
      <w:pPr>
        <w:rPr>
          <w:b/>
          <w:bCs/>
          <w:lang w:val="en-GB"/>
        </w:rPr>
      </w:pPr>
      <w:r>
        <w:rPr>
          <w:lang w:val="en-GB"/>
        </w:rPr>
        <w:t>Canvassing will disqualify.</w:t>
      </w:r>
      <w:r w:rsidR="006A69F8">
        <w:rPr>
          <w:lang w:val="en-GB"/>
        </w:rPr>
        <w:t xml:space="preserve"> </w:t>
      </w:r>
    </w:p>
    <w:sectPr w:rsidR="008B70BC" w:rsidSect="00A66859">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3A21" w14:textId="77777777" w:rsidR="001732E5" w:rsidRDefault="001732E5" w:rsidP="00B32DF2">
      <w:pPr>
        <w:spacing w:after="0" w:line="240" w:lineRule="auto"/>
      </w:pPr>
      <w:r>
        <w:separator/>
      </w:r>
    </w:p>
  </w:endnote>
  <w:endnote w:type="continuationSeparator" w:id="0">
    <w:p w14:paraId="63A6EC4A" w14:textId="77777777" w:rsidR="001732E5" w:rsidRDefault="001732E5" w:rsidP="00B32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946421"/>
      <w:docPartObj>
        <w:docPartGallery w:val="Page Numbers (Bottom of Page)"/>
        <w:docPartUnique/>
      </w:docPartObj>
    </w:sdtPr>
    <w:sdtEndPr/>
    <w:sdtContent>
      <w:p w14:paraId="71527EF8" w14:textId="2508CFF2" w:rsidR="00A532E2" w:rsidRDefault="00A532E2">
        <w:pPr>
          <w:pStyle w:val="Footer"/>
          <w:jc w:val="right"/>
        </w:pPr>
        <w:r>
          <w:fldChar w:fldCharType="begin"/>
        </w:r>
        <w:r>
          <w:instrText>PAGE   \* MERGEFORMAT</w:instrText>
        </w:r>
        <w:r>
          <w:fldChar w:fldCharType="separate"/>
        </w:r>
        <w:r>
          <w:rPr>
            <w:lang w:val="en-GB"/>
          </w:rPr>
          <w:t>2</w:t>
        </w:r>
        <w:r>
          <w:fldChar w:fldCharType="end"/>
        </w:r>
      </w:p>
    </w:sdtContent>
  </w:sdt>
  <w:p w14:paraId="2C7E13E9" w14:textId="77777777" w:rsidR="00A532E2" w:rsidRDefault="00A53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12501" w14:textId="77777777" w:rsidR="001732E5" w:rsidRDefault="001732E5" w:rsidP="00B32DF2">
      <w:pPr>
        <w:spacing w:after="0" w:line="240" w:lineRule="auto"/>
      </w:pPr>
      <w:r>
        <w:separator/>
      </w:r>
    </w:p>
  </w:footnote>
  <w:footnote w:type="continuationSeparator" w:id="0">
    <w:p w14:paraId="284D6422" w14:textId="77777777" w:rsidR="001732E5" w:rsidRDefault="001732E5" w:rsidP="00B32D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6275"/>
    <w:multiLevelType w:val="hybridMultilevel"/>
    <w:tmpl w:val="F1CCE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125145"/>
    <w:multiLevelType w:val="hybridMultilevel"/>
    <w:tmpl w:val="FE8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8855D6"/>
    <w:multiLevelType w:val="hybridMultilevel"/>
    <w:tmpl w:val="5B42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109227">
    <w:abstractNumId w:val="2"/>
  </w:num>
  <w:num w:numId="2" w16cid:durableId="46808145">
    <w:abstractNumId w:val="1"/>
  </w:num>
  <w:num w:numId="3" w16cid:durableId="401414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0BC"/>
    <w:rsid w:val="0001579D"/>
    <w:rsid w:val="00021727"/>
    <w:rsid w:val="00032F48"/>
    <w:rsid w:val="00047030"/>
    <w:rsid w:val="000568B8"/>
    <w:rsid w:val="0007488B"/>
    <w:rsid w:val="000760BD"/>
    <w:rsid w:val="00076CF2"/>
    <w:rsid w:val="00084207"/>
    <w:rsid w:val="00090EEF"/>
    <w:rsid w:val="00091065"/>
    <w:rsid w:val="000931D0"/>
    <w:rsid w:val="000951A7"/>
    <w:rsid w:val="000A346F"/>
    <w:rsid w:val="000A4729"/>
    <w:rsid w:val="000A51BA"/>
    <w:rsid w:val="000A703D"/>
    <w:rsid w:val="000B5FA3"/>
    <w:rsid w:val="000C2414"/>
    <w:rsid w:val="000D68D1"/>
    <w:rsid w:val="000E06BD"/>
    <w:rsid w:val="000E42DB"/>
    <w:rsid w:val="000E445A"/>
    <w:rsid w:val="000E62A4"/>
    <w:rsid w:val="000F2CFB"/>
    <w:rsid w:val="000F3B29"/>
    <w:rsid w:val="00103E2A"/>
    <w:rsid w:val="0012095E"/>
    <w:rsid w:val="00122C50"/>
    <w:rsid w:val="00127DFC"/>
    <w:rsid w:val="00127E83"/>
    <w:rsid w:val="001341D3"/>
    <w:rsid w:val="00137262"/>
    <w:rsid w:val="001373EA"/>
    <w:rsid w:val="00142F05"/>
    <w:rsid w:val="00156334"/>
    <w:rsid w:val="00163E9B"/>
    <w:rsid w:val="001732E5"/>
    <w:rsid w:val="001816CC"/>
    <w:rsid w:val="00182A0D"/>
    <w:rsid w:val="00183DD0"/>
    <w:rsid w:val="001861B7"/>
    <w:rsid w:val="00197978"/>
    <w:rsid w:val="001A6C88"/>
    <w:rsid w:val="001C2322"/>
    <w:rsid w:val="001D5432"/>
    <w:rsid w:val="001E1072"/>
    <w:rsid w:val="001E367A"/>
    <w:rsid w:val="001E4948"/>
    <w:rsid w:val="001E75B8"/>
    <w:rsid w:val="001F02ED"/>
    <w:rsid w:val="001F5FBA"/>
    <w:rsid w:val="00202505"/>
    <w:rsid w:val="00206E10"/>
    <w:rsid w:val="00213020"/>
    <w:rsid w:val="002156CE"/>
    <w:rsid w:val="00225E04"/>
    <w:rsid w:val="00235F3B"/>
    <w:rsid w:val="0025388D"/>
    <w:rsid w:val="002643FF"/>
    <w:rsid w:val="00267AED"/>
    <w:rsid w:val="0027164E"/>
    <w:rsid w:val="00284DE0"/>
    <w:rsid w:val="002909DA"/>
    <w:rsid w:val="002B1EF5"/>
    <w:rsid w:val="002B21E4"/>
    <w:rsid w:val="002B50A1"/>
    <w:rsid w:val="002C2A66"/>
    <w:rsid w:val="002C3A53"/>
    <w:rsid w:val="002C5CF1"/>
    <w:rsid w:val="002C679A"/>
    <w:rsid w:val="002D571B"/>
    <w:rsid w:val="002D5836"/>
    <w:rsid w:val="002E790C"/>
    <w:rsid w:val="002F36DD"/>
    <w:rsid w:val="002F6181"/>
    <w:rsid w:val="003069D7"/>
    <w:rsid w:val="0032043E"/>
    <w:rsid w:val="003471F9"/>
    <w:rsid w:val="00347652"/>
    <w:rsid w:val="003668A4"/>
    <w:rsid w:val="00373CC7"/>
    <w:rsid w:val="00375863"/>
    <w:rsid w:val="0037752D"/>
    <w:rsid w:val="0038383E"/>
    <w:rsid w:val="0039524E"/>
    <w:rsid w:val="003A6820"/>
    <w:rsid w:val="003B1AFE"/>
    <w:rsid w:val="003B6268"/>
    <w:rsid w:val="003B712C"/>
    <w:rsid w:val="003C2D59"/>
    <w:rsid w:val="003E1792"/>
    <w:rsid w:val="003E2EBE"/>
    <w:rsid w:val="003E3C39"/>
    <w:rsid w:val="003F0249"/>
    <w:rsid w:val="003F65D2"/>
    <w:rsid w:val="00411C01"/>
    <w:rsid w:val="0041467B"/>
    <w:rsid w:val="004225DF"/>
    <w:rsid w:val="0043239C"/>
    <w:rsid w:val="004352C6"/>
    <w:rsid w:val="00437916"/>
    <w:rsid w:val="00440E0F"/>
    <w:rsid w:val="00446997"/>
    <w:rsid w:val="00461CA6"/>
    <w:rsid w:val="00470AFB"/>
    <w:rsid w:val="00474FB3"/>
    <w:rsid w:val="00475E7D"/>
    <w:rsid w:val="004929AB"/>
    <w:rsid w:val="004A2C09"/>
    <w:rsid w:val="004B3868"/>
    <w:rsid w:val="004B7DC1"/>
    <w:rsid w:val="004D1AF5"/>
    <w:rsid w:val="004E4511"/>
    <w:rsid w:val="004E64FD"/>
    <w:rsid w:val="004E6C49"/>
    <w:rsid w:val="004F6765"/>
    <w:rsid w:val="004F6E28"/>
    <w:rsid w:val="00502514"/>
    <w:rsid w:val="00507759"/>
    <w:rsid w:val="0051481C"/>
    <w:rsid w:val="005148B7"/>
    <w:rsid w:val="00515354"/>
    <w:rsid w:val="00516221"/>
    <w:rsid w:val="0052320E"/>
    <w:rsid w:val="005345DE"/>
    <w:rsid w:val="00535597"/>
    <w:rsid w:val="005457BB"/>
    <w:rsid w:val="00547A76"/>
    <w:rsid w:val="00556221"/>
    <w:rsid w:val="00557757"/>
    <w:rsid w:val="00561EEB"/>
    <w:rsid w:val="0056242D"/>
    <w:rsid w:val="00566D8F"/>
    <w:rsid w:val="00572BF4"/>
    <w:rsid w:val="0059715B"/>
    <w:rsid w:val="005A0D41"/>
    <w:rsid w:val="005A5D2F"/>
    <w:rsid w:val="005A6D5D"/>
    <w:rsid w:val="005B0774"/>
    <w:rsid w:val="005C1830"/>
    <w:rsid w:val="005C4265"/>
    <w:rsid w:val="005D033B"/>
    <w:rsid w:val="005D3CF0"/>
    <w:rsid w:val="005D3E6B"/>
    <w:rsid w:val="005E7A33"/>
    <w:rsid w:val="005F7AEA"/>
    <w:rsid w:val="00600629"/>
    <w:rsid w:val="00606564"/>
    <w:rsid w:val="00606D4F"/>
    <w:rsid w:val="006243A8"/>
    <w:rsid w:val="00624C6A"/>
    <w:rsid w:val="0062541A"/>
    <w:rsid w:val="0062628E"/>
    <w:rsid w:val="0063704E"/>
    <w:rsid w:val="006434CD"/>
    <w:rsid w:val="006565CC"/>
    <w:rsid w:val="00665C2A"/>
    <w:rsid w:val="00674CA8"/>
    <w:rsid w:val="00675487"/>
    <w:rsid w:val="00680622"/>
    <w:rsid w:val="0068150E"/>
    <w:rsid w:val="00685FAC"/>
    <w:rsid w:val="006A69F8"/>
    <w:rsid w:val="006B2A34"/>
    <w:rsid w:val="006C787F"/>
    <w:rsid w:val="006D093E"/>
    <w:rsid w:val="006D3B19"/>
    <w:rsid w:val="006E4FFF"/>
    <w:rsid w:val="006E631D"/>
    <w:rsid w:val="006F11B4"/>
    <w:rsid w:val="00701479"/>
    <w:rsid w:val="00730AAA"/>
    <w:rsid w:val="0073716D"/>
    <w:rsid w:val="00744635"/>
    <w:rsid w:val="007535B5"/>
    <w:rsid w:val="00756C9D"/>
    <w:rsid w:val="0076134E"/>
    <w:rsid w:val="00772C25"/>
    <w:rsid w:val="007735A9"/>
    <w:rsid w:val="00793839"/>
    <w:rsid w:val="007C3DB6"/>
    <w:rsid w:val="007D068C"/>
    <w:rsid w:val="007E6762"/>
    <w:rsid w:val="007E6CD7"/>
    <w:rsid w:val="007F0E8A"/>
    <w:rsid w:val="008116F4"/>
    <w:rsid w:val="00813E4F"/>
    <w:rsid w:val="0081440E"/>
    <w:rsid w:val="00815348"/>
    <w:rsid w:val="0082473F"/>
    <w:rsid w:val="0084042E"/>
    <w:rsid w:val="00841F3C"/>
    <w:rsid w:val="0084621F"/>
    <w:rsid w:val="00857CAD"/>
    <w:rsid w:val="008633B2"/>
    <w:rsid w:val="00866139"/>
    <w:rsid w:val="008735C3"/>
    <w:rsid w:val="0087592B"/>
    <w:rsid w:val="0087682C"/>
    <w:rsid w:val="0088084F"/>
    <w:rsid w:val="00880EE7"/>
    <w:rsid w:val="00885343"/>
    <w:rsid w:val="00886636"/>
    <w:rsid w:val="00886FB6"/>
    <w:rsid w:val="00890CAA"/>
    <w:rsid w:val="008B70BC"/>
    <w:rsid w:val="008B72F2"/>
    <w:rsid w:val="008F28A4"/>
    <w:rsid w:val="008F4756"/>
    <w:rsid w:val="008F5CFF"/>
    <w:rsid w:val="009045BD"/>
    <w:rsid w:val="00914DAC"/>
    <w:rsid w:val="00917510"/>
    <w:rsid w:val="009307A1"/>
    <w:rsid w:val="0093277A"/>
    <w:rsid w:val="0095085F"/>
    <w:rsid w:val="00960DC8"/>
    <w:rsid w:val="00975493"/>
    <w:rsid w:val="00975BB2"/>
    <w:rsid w:val="00976F30"/>
    <w:rsid w:val="00992102"/>
    <w:rsid w:val="009922D6"/>
    <w:rsid w:val="009A14F4"/>
    <w:rsid w:val="009B693A"/>
    <w:rsid w:val="009C0DD8"/>
    <w:rsid w:val="009C7968"/>
    <w:rsid w:val="009D3BD2"/>
    <w:rsid w:val="009D3DC0"/>
    <w:rsid w:val="009D5AC9"/>
    <w:rsid w:val="009E3749"/>
    <w:rsid w:val="009F05F0"/>
    <w:rsid w:val="009F6190"/>
    <w:rsid w:val="00A00071"/>
    <w:rsid w:val="00A01F71"/>
    <w:rsid w:val="00A07A79"/>
    <w:rsid w:val="00A106D2"/>
    <w:rsid w:val="00A20DFC"/>
    <w:rsid w:val="00A2268C"/>
    <w:rsid w:val="00A24E4C"/>
    <w:rsid w:val="00A2765C"/>
    <w:rsid w:val="00A316F5"/>
    <w:rsid w:val="00A328C3"/>
    <w:rsid w:val="00A32D3C"/>
    <w:rsid w:val="00A50095"/>
    <w:rsid w:val="00A532E2"/>
    <w:rsid w:val="00A55462"/>
    <w:rsid w:val="00A5755F"/>
    <w:rsid w:val="00A6495B"/>
    <w:rsid w:val="00A66859"/>
    <w:rsid w:val="00A6773E"/>
    <w:rsid w:val="00A721BC"/>
    <w:rsid w:val="00A820CD"/>
    <w:rsid w:val="00A85CCC"/>
    <w:rsid w:val="00AB3849"/>
    <w:rsid w:val="00AB3B12"/>
    <w:rsid w:val="00AB6D0A"/>
    <w:rsid w:val="00AC147E"/>
    <w:rsid w:val="00AC6B6D"/>
    <w:rsid w:val="00AD3A6C"/>
    <w:rsid w:val="00AD716B"/>
    <w:rsid w:val="00AE4636"/>
    <w:rsid w:val="00AF4BB3"/>
    <w:rsid w:val="00B260A4"/>
    <w:rsid w:val="00B31588"/>
    <w:rsid w:val="00B32DF2"/>
    <w:rsid w:val="00B359C1"/>
    <w:rsid w:val="00B66B95"/>
    <w:rsid w:val="00B7184B"/>
    <w:rsid w:val="00B742B8"/>
    <w:rsid w:val="00B76AFC"/>
    <w:rsid w:val="00B80289"/>
    <w:rsid w:val="00B82164"/>
    <w:rsid w:val="00BA15F8"/>
    <w:rsid w:val="00BB016D"/>
    <w:rsid w:val="00BB1E00"/>
    <w:rsid w:val="00BB2AFD"/>
    <w:rsid w:val="00BD5ACF"/>
    <w:rsid w:val="00BE0082"/>
    <w:rsid w:val="00BF541D"/>
    <w:rsid w:val="00C03664"/>
    <w:rsid w:val="00C10434"/>
    <w:rsid w:val="00C10AF0"/>
    <w:rsid w:val="00C1361E"/>
    <w:rsid w:val="00C2554C"/>
    <w:rsid w:val="00C2725A"/>
    <w:rsid w:val="00C27CD0"/>
    <w:rsid w:val="00C43B80"/>
    <w:rsid w:val="00C54CBA"/>
    <w:rsid w:val="00C5671B"/>
    <w:rsid w:val="00C6402B"/>
    <w:rsid w:val="00C6642D"/>
    <w:rsid w:val="00C677A7"/>
    <w:rsid w:val="00C7352E"/>
    <w:rsid w:val="00C75B88"/>
    <w:rsid w:val="00C764DD"/>
    <w:rsid w:val="00C77943"/>
    <w:rsid w:val="00C77C74"/>
    <w:rsid w:val="00C8619E"/>
    <w:rsid w:val="00CB380E"/>
    <w:rsid w:val="00CB52A5"/>
    <w:rsid w:val="00CC0EAE"/>
    <w:rsid w:val="00CC4A65"/>
    <w:rsid w:val="00CC5081"/>
    <w:rsid w:val="00CF2F56"/>
    <w:rsid w:val="00D02871"/>
    <w:rsid w:val="00D03EF2"/>
    <w:rsid w:val="00D15F83"/>
    <w:rsid w:val="00D1675C"/>
    <w:rsid w:val="00D24444"/>
    <w:rsid w:val="00D27CF0"/>
    <w:rsid w:val="00D37B36"/>
    <w:rsid w:val="00D42F30"/>
    <w:rsid w:val="00D434B9"/>
    <w:rsid w:val="00D44553"/>
    <w:rsid w:val="00D47C7D"/>
    <w:rsid w:val="00D517CD"/>
    <w:rsid w:val="00D7038B"/>
    <w:rsid w:val="00D805BE"/>
    <w:rsid w:val="00D865CD"/>
    <w:rsid w:val="00D95B3E"/>
    <w:rsid w:val="00DA2173"/>
    <w:rsid w:val="00DC6763"/>
    <w:rsid w:val="00DE7DDE"/>
    <w:rsid w:val="00DF0E88"/>
    <w:rsid w:val="00DF18FE"/>
    <w:rsid w:val="00DF51E9"/>
    <w:rsid w:val="00E13871"/>
    <w:rsid w:val="00E14C9E"/>
    <w:rsid w:val="00E22A67"/>
    <w:rsid w:val="00E2728A"/>
    <w:rsid w:val="00E27ABB"/>
    <w:rsid w:val="00E47212"/>
    <w:rsid w:val="00E607A7"/>
    <w:rsid w:val="00E62B68"/>
    <w:rsid w:val="00E67F92"/>
    <w:rsid w:val="00E80882"/>
    <w:rsid w:val="00E832A1"/>
    <w:rsid w:val="00E855B0"/>
    <w:rsid w:val="00E90081"/>
    <w:rsid w:val="00E903DB"/>
    <w:rsid w:val="00E94A71"/>
    <w:rsid w:val="00E97597"/>
    <w:rsid w:val="00EA0643"/>
    <w:rsid w:val="00EA1031"/>
    <w:rsid w:val="00EA152B"/>
    <w:rsid w:val="00EA3169"/>
    <w:rsid w:val="00EB7AC6"/>
    <w:rsid w:val="00EC176C"/>
    <w:rsid w:val="00EE3F69"/>
    <w:rsid w:val="00EE4794"/>
    <w:rsid w:val="00EF022A"/>
    <w:rsid w:val="00EF1EFC"/>
    <w:rsid w:val="00EF2A43"/>
    <w:rsid w:val="00EF3B8B"/>
    <w:rsid w:val="00F00625"/>
    <w:rsid w:val="00F00FC7"/>
    <w:rsid w:val="00F031A2"/>
    <w:rsid w:val="00F13BFF"/>
    <w:rsid w:val="00F141EB"/>
    <w:rsid w:val="00F14BA8"/>
    <w:rsid w:val="00F17FC1"/>
    <w:rsid w:val="00F314BE"/>
    <w:rsid w:val="00F33D1F"/>
    <w:rsid w:val="00F56479"/>
    <w:rsid w:val="00F5686B"/>
    <w:rsid w:val="00F63EA0"/>
    <w:rsid w:val="00F77013"/>
    <w:rsid w:val="00FB39F7"/>
    <w:rsid w:val="00FC4711"/>
    <w:rsid w:val="00FD05AE"/>
    <w:rsid w:val="00FD3AB2"/>
    <w:rsid w:val="00FD5CF9"/>
    <w:rsid w:val="00FE32D2"/>
    <w:rsid w:val="00FE43D6"/>
    <w:rsid w:val="00FE692B"/>
    <w:rsid w:val="00FF5362"/>
    <w:rsid w:val="00FF70F3"/>
    <w:rsid w:val="00FF7572"/>
    <w:rsid w:val="02CAA2BA"/>
    <w:rsid w:val="0472180C"/>
    <w:rsid w:val="06A24E17"/>
    <w:rsid w:val="081BDCF4"/>
    <w:rsid w:val="09E3271E"/>
    <w:rsid w:val="0A6FAA5A"/>
    <w:rsid w:val="0AB4AD80"/>
    <w:rsid w:val="0DF94D49"/>
    <w:rsid w:val="0E797D75"/>
    <w:rsid w:val="0F8BF09C"/>
    <w:rsid w:val="10BD4F95"/>
    <w:rsid w:val="1318DB95"/>
    <w:rsid w:val="1320C19D"/>
    <w:rsid w:val="15A6330B"/>
    <w:rsid w:val="1667D34B"/>
    <w:rsid w:val="1BF0B06A"/>
    <w:rsid w:val="1C027EC9"/>
    <w:rsid w:val="1C53A73B"/>
    <w:rsid w:val="1D1EE5E6"/>
    <w:rsid w:val="20334534"/>
    <w:rsid w:val="20CECE06"/>
    <w:rsid w:val="22CAF574"/>
    <w:rsid w:val="23CCB87C"/>
    <w:rsid w:val="25F564F3"/>
    <w:rsid w:val="268236C5"/>
    <w:rsid w:val="26F82242"/>
    <w:rsid w:val="27703392"/>
    <w:rsid w:val="2CAF2A6B"/>
    <w:rsid w:val="2FCEFDD3"/>
    <w:rsid w:val="312E5C2B"/>
    <w:rsid w:val="331F58C9"/>
    <w:rsid w:val="3320D7B8"/>
    <w:rsid w:val="35461197"/>
    <w:rsid w:val="35521F6C"/>
    <w:rsid w:val="369C5C6A"/>
    <w:rsid w:val="39E04009"/>
    <w:rsid w:val="3A739101"/>
    <w:rsid w:val="3C51DC65"/>
    <w:rsid w:val="3E91CFDE"/>
    <w:rsid w:val="44017892"/>
    <w:rsid w:val="44181D20"/>
    <w:rsid w:val="45532941"/>
    <w:rsid w:val="45BD88E0"/>
    <w:rsid w:val="469EFDF6"/>
    <w:rsid w:val="470855F4"/>
    <w:rsid w:val="49175A7A"/>
    <w:rsid w:val="4C2C6E64"/>
    <w:rsid w:val="4D3A93EC"/>
    <w:rsid w:val="4DFE69B2"/>
    <w:rsid w:val="525D58D8"/>
    <w:rsid w:val="534D4439"/>
    <w:rsid w:val="54B24B1E"/>
    <w:rsid w:val="5CE96747"/>
    <w:rsid w:val="606E3FB5"/>
    <w:rsid w:val="61E339A9"/>
    <w:rsid w:val="64271D3B"/>
    <w:rsid w:val="674CBAE0"/>
    <w:rsid w:val="6911EA50"/>
    <w:rsid w:val="6A4F571F"/>
    <w:rsid w:val="6AAC873E"/>
    <w:rsid w:val="6B697B1C"/>
    <w:rsid w:val="6DEDFB9A"/>
    <w:rsid w:val="6EFB9B3C"/>
    <w:rsid w:val="6F292A5C"/>
    <w:rsid w:val="73F5D687"/>
    <w:rsid w:val="758210D0"/>
    <w:rsid w:val="77649D4E"/>
    <w:rsid w:val="778FE812"/>
    <w:rsid w:val="792ED71B"/>
    <w:rsid w:val="7D6759B9"/>
    <w:rsid w:val="7D7197FF"/>
    <w:rsid w:val="7DF6287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E0491"/>
  <w15:chartTrackingRefBased/>
  <w15:docId w15:val="{FFE47946-28F1-45E8-BAA7-99389248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0BC"/>
    <w:rPr>
      <w:lang w:val="en-IE"/>
    </w:rPr>
  </w:style>
  <w:style w:type="paragraph" w:styleId="Heading1">
    <w:name w:val="heading 1"/>
    <w:basedOn w:val="Normal"/>
    <w:next w:val="Normal"/>
    <w:link w:val="Heading1Char"/>
    <w:uiPriority w:val="9"/>
    <w:qFormat/>
    <w:rsid w:val="008B7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0BC"/>
    <w:rPr>
      <w:rFonts w:asciiTheme="majorHAnsi" w:eastAsiaTheme="majorEastAsia" w:hAnsiTheme="majorHAnsi" w:cstheme="majorBidi"/>
      <w:color w:val="0F4761" w:themeColor="accent1" w:themeShade="BF"/>
      <w:sz w:val="40"/>
      <w:szCs w:val="40"/>
      <w:lang w:val="en-IE"/>
    </w:rPr>
  </w:style>
  <w:style w:type="character" w:customStyle="1" w:styleId="Heading2Char">
    <w:name w:val="Heading 2 Char"/>
    <w:basedOn w:val="DefaultParagraphFont"/>
    <w:link w:val="Heading2"/>
    <w:uiPriority w:val="9"/>
    <w:semiHidden/>
    <w:rsid w:val="008B70BC"/>
    <w:rPr>
      <w:rFonts w:asciiTheme="majorHAnsi" w:eastAsiaTheme="majorEastAsia" w:hAnsiTheme="majorHAnsi" w:cstheme="majorBidi"/>
      <w:color w:val="0F4761" w:themeColor="accent1" w:themeShade="BF"/>
      <w:sz w:val="32"/>
      <w:szCs w:val="32"/>
      <w:lang w:val="en-IE"/>
    </w:rPr>
  </w:style>
  <w:style w:type="character" w:customStyle="1" w:styleId="Heading3Char">
    <w:name w:val="Heading 3 Char"/>
    <w:basedOn w:val="DefaultParagraphFont"/>
    <w:link w:val="Heading3"/>
    <w:uiPriority w:val="9"/>
    <w:semiHidden/>
    <w:rsid w:val="008B70BC"/>
    <w:rPr>
      <w:rFonts w:eastAsiaTheme="majorEastAsia" w:cstheme="majorBidi"/>
      <w:color w:val="0F4761" w:themeColor="accent1" w:themeShade="BF"/>
      <w:sz w:val="28"/>
      <w:szCs w:val="28"/>
      <w:lang w:val="en-IE"/>
    </w:rPr>
  </w:style>
  <w:style w:type="character" w:customStyle="1" w:styleId="Heading4Char">
    <w:name w:val="Heading 4 Char"/>
    <w:basedOn w:val="DefaultParagraphFont"/>
    <w:link w:val="Heading4"/>
    <w:uiPriority w:val="9"/>
    <w:semiHidden/>
    <w:rsid w:val="008B70BC"/>
    <w:rPr>
      <w:rFonts w:eastAsiaTheme="majorEastAsia" w:cstheme="majorBidi"/>
      <w:i/>
      <w:iCs/>
      <w:color w:val="0F4761" w:themeColor="accent1" w:themeShade="BF"/>
      <w:lang w:val="en-IE"/>
    </w:rPr>
  </w:style>
  <w:style w:type="character" w:customStyle="1" w:styleId="Heading5Char">
    <w:name w:val="Heading 5 Char"/>
    <w:basedOn w:val="DefaultParagraphFont"/>
    <w:link w:val="Heading5"/>
    <w:uiPriority w:val="9"/>
    <w:semiHidden/>
    <w:rsid w:val="008B70BC"/>
    <w:rPr>
      <w:rFonts w:eastAsiaTheme="majorEastAsia" w:cstheme="majorBidi"/>
      <w:color w:val="0F4761" w:themeColor="accent1" w:themeShade="BF"/>
      <w:lang w:val="en-IE"/>
    </w:rPr>
  </w:style>
  <w:style w:type="character" w:customStyle="1" w:styleId="Heading6Char">
    <w:name w:val="Heading 6 Char"/>
    <w:basedOn w:val="DefaultParagraphFont"/>
    <w:link w:val="Heading6"/>
    <w:uiPriority w:val="9"/>
    <w:semiHidden/>
    <w:rsid w:val="008B70BC"/>
    <w:rPr>
      <w:rFonts w:eastAsiaTheme="majorEastAsia" w:cstheme="majorBidi"/>
      <w:i/>
      <w:iCs/>
      <w:color w:val="595959" w:themeColor="text1" w:themeTint="A6"/>
      <w:lang w:val="en-IE"/>
    </w:rPr>
  </w:style>
  <w:style w:type="character" w:customStyle="1" w:styleId="Heading7Char">
    <w:name w:val="Heading 7 Char"/>
    <w:basedOn w:val="DefaultParagraphFont"/>
    <w:link w:val="Heading7"/>
    <w:uiPriority w:val="9"/>
    <w:semiHidden/>
    <w:rsid w:val="008B70BC"/>
    <w:rPr>
      <w:rFonts w:eastAsiaTheme="majorEastAsia" w:cstheme="majorBidi"/>
      <w:color w:val="595959" w:themeColor="text1" w:themeTint="A6"/>
      <w:lang w:val="en-IE"/>
    </w:rPr>
  </w:style>
  <w:style w:type="character" w:customStyle="1" w:styleId="Heading8Char">
    <w:name w:val="Heading 8 Char"/>
    <w:basedOn w:val="DefaultParagraphFont"/>
    <w:link w:val="Heading8"/>
    <w:uiPriority w:val="9"/>
    <w:semiHidden/>
    <w:rsid w:val="008B70BC"/>
    <w:rPr>
      <w:rFonts w:eastAsiaTheme="majorEastAsia" w:cstheme="majorBidi"/>
      <w:i/>
      <w:iCs/>
      <w:color w:val="272727" w:themeColor="text1" w:themeTint="D8"/>
      <w:lang w:val="en-IE"/>
    </w:rPr>
  </w:style>
  <w:style w:type="character" w:customStyle="1" w:styleId="Heading9Char">
    <w:name w:val="Heading 9 Char"/>
    <w:basedOn w:val="DefaultParagraphFont"/>
    <w:link w:val="Heading9"/>
    <w:uiPriority w:val="9"/>
    <w:semiHidden/>
    <w:rsid w:val="008B70BC"/>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8B7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0BC"/>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8B7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0BC"/>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8B70BC"/>
    <w:pPr>
      <w:spacing w:before="160"/>
      <w:jc w:val="center"/>
    </w:pPr>
    <w:rPr>
      <w:i/>
      <w:iCs/>
      <w:color w:val="404040" w:themeColor="text1" w:themeTint="BF"/>
    </w:rPr>
  </w:style>
  <w:style w:type="character" w:customStyle="1" w:styleId="QuoteChar">
    <w:name w:val="Quote Char"/>
    <w:basedOn w:val="DefaultParagraphFont"/>
    <w:link w:val="Quote"/>
    <w:uiPriority w:val="29"/>
    <w:rsid w:val="008B70BC"/>
    <w:rPr>
      <w:i/>
      <w:iCs/>
      <w:color w:val="404040" w:themeColor="text1" w:themeTint="BF"/>
      <w:lang w:val="en-IE"/>
    </w:rPr>
  </w:style>
  <w:style w:type="paragraph" w:styleId="ListParagraph">
    <w:name w:val="List Paragraph"/>
    <w:basedOn w:val="Normal"/>
    <w:uiPriority w:val="34"/>
    <w:qFormat/>
    <w:rsid w:val="008B70BC"/>
    <w:pPr>
      <w:ind w:left="720"/>
      <w:contextualSpacing/>
    </w:pPr>
  </w:style>
  <w:style w:type="character" w:styleId="IntenseEmphasis">
    <w:name w:val="Intense Emphasis"/>
    <w:basedOn w:val="DefaultParagraphFont"/>
    <w:uiPriority w:val="21"/>
    <w:qFormat/>
    <w:rsid w:val="008B70BC"/>
    <w:rPr>
      <w:i/>
      <w:iCs/>
      <w:color w:val="0F4761" w:themeColor="accent1" w:themeShade="BF"/>
    </w:rPr>
  </w:style>
  <w:style w:type="paragraph" w:styleId="IntenseQuote">
    <w:name w:val="Intense Quote"/>
    <w:basedOn w:val="Normal"/>
    <w:next w:val="Normal"/>
    <w:link w:val="IntenseQuoteChar"/>
    <w:uiPriority w:val="30"/>
    <w:qFormat/>
    <w:rsid w:val="008B7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0BC"/>
    <w:rPr>
      <w:i/>
      <w:iCs/>
      <w:color w:val="0F4761" w:themeColor="accent1" w:themeShade="BF"/>
      <w:lang w:val="en-IE"/>
    </w:rPr>
  </w:style>
  <w:style w:type="character" w:styleId="IntenseReference">
    <w:name w:val="Intense Reference"/>
    <w:basedOn w:val="DefaultParagraphFont"/>
    <w:uiPriority w:val="32"/>
    <w:qFormat/>
    <w:rsid w:val="008B70BC"/>
    <w:rPr>
      <w:b/>
      <w:bCs/>
      <w:smallCaps/>
      <w:color w:val="0F4761" w:themeColor="accent1" w:themeShade="BF"/>
      <w:spacing w:val="5"/>
    </w:rPr>
  </w:style>
  <w:style w:type="character" w:styleId="Hyperlink">
    <w:name w:val="Hyperlink"/>
    <w:basedOn w:val="DefaultParagraphFont"/>
    <w:uiPriority w:val="99"/>
    <w:unhideWhenUsed/>
    <w:rsid w:val="008B70BC"/>
    <w:rPr>
      <w:color w:val="467886" w:themeColor="hyperlink"/>
      <w:u w:val="single"/>
    </w:rPr>
  </w:style>
  <w:style w:type="table" w:styleId="TableGrid">
    <w:name w:val="Table Grid"/>
    <w:basedOn w:val="TableNormal"/>
    <w:uiPriority w:val="39"/>
    <w:rsid w:val="008B7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DF2"/>
    <w:rPr>
      <w:lang w:val="en-IE"/>
    </w:rPr>
  </w:style>
  <w:style w:type="paragraph" w:styleId="Footer">
    <w:name w:val="footer"/>
    <w:basedOn w:val="Normal"/>
    <w:link w:val="FooterChar"/>
    <w:uiPriority w:val="99"/>
    <w:unhideWhenUsed/>
    <w:rsid w:val="00B32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DF2"/>
    <w:rPr>
      <w:lang w:val="en-IE"/>
    </w:rPr>
  </w:style>
  <w:style w:type="paragraph" w:styleId="Revision">
    <w:name w:val="Revision"/>
    <w:hidden/>
    <w:uiPriority w:val="99"/>
    <w:semiHidden/>
    <w:rsid w:val="00021727"/>
    <w:pPr>
      <w:spacing w:after="0" w:line="240" w:lineRule="auto"/>
    </w:pPr>
    <w:rPr>
      <w:lang w:val="en-IE"/>
    </w:rPr>
  </w:style>
  <w:style w:type="character" w:styleId="BookTitle">
    <w:name w:val="Book Title"/>
    <w:basedOn w:val="DefaultParagraphFont"/>
    <w:uiPriority w:val="33"/>
    <w:qFormat/>
    <w:rsid w:val="00B260A4"/>
    <w:rPr>
      <w:b/>
      <w:bCs/>
      <w:i/>
      <w:iCs/>
      <w:spacing w:val="5"/>
    </w:rPr>
  </w:style>
  <w:style w:type="paragraph" w:styleId="Caption">
    <w:name w:val="caption"/>
    <w:basedOn w:val="Normal"/>
    <w:next w:val="Normal"/>
    <w:uiPriority w:val="35"/>
    <w:semiHidden/>
    <w:unhideWhenUsed/>
    <w:qFormat/>
    <w:rsid w:val="00B260A4"/>
    <w:pPr>
      <w:spacing w:after="200" w:line="240" w:lineRule="auto"/>
    </w:pPr>
    <w:rPr>
      <w:i/>
      <w:iCs/>
      <w:color w:val="0E2841" w:themeColor="text2"/>
      <w:sz w:val="18"/>
      <w:szCs w:val="18"/>
    </w:rPr>
  </w:style>
  <w:style w:type="character" w:styleId="Emphasis">
    <w:name w:val="Emphasis"/>
    <w:basedOn w:val="DefaultParagraphFont"/>
    <w:uiPriority w:val="20"/>
    <w:qFormat/>
    <w:rsid w:val="00B260A4"/>
    <w:rPr>
      <w:i/>
      <w:iCs/>
    </w:rPr>
  </w:style>
  <w:style w:type="paragraph" w:styleId="NoSpacing">
    <w:name w:val="No Spacing"/>
    <w:uiPriority w:val="1"/>
    <w:qFormat/>
    <w:rsid w:val="00B260A4"/>
    <w:pPr>
      <w:spacing w:after="0" w:line="240" w:lineRule="auto"/>
    </w:pPr>
    <w:rPr>
      <w:lang w:val="en-IE"/>
    </w:rPr>
  </w:style>
  <w:style w:type="character" w:styleId="Strong">
    <w:name w:val="Strong"/>
    <w:basedOn w:val="DefaultParagraphFont"/>
    <w:uiPriority w:val="22"/>
    <w:qFormat/>
    <w:rsid w:val="00B260A4"/>
    <w:rPr>
      <w:b/>
      <w:bCs/>
    </w:rPr>
  </w:style>
  <w:style w:type="character" w:styleId="SubtleEmphasis">
    <w:name w:val="Subtle Emphasis"/>
    <w:basedOn w:val="DefaultParagraphFont"/>
    <w:uiPriority w:val="19"/>
    <w:qFormat/>
    <w:rsid w:val="00B260A4"/>
    <w:rPr>
      <w:i/>
      <w:iCs/>
      <w:color w:val="404040" w:themeColor="text1" w:themeTint="BF"/>
    </w:rPr>
  </w:style>
  <w:style w:type="character" w:styleId="SubtleReference">
    <w:name w:val="Subtle Reference"/>
    <w:basedOn w:val="DefaultParagraphFont"/>
    <w:uiPriority w:val="31"/>
    <w:qFormat/>
    <w:rsid w:val="00B260A4"/>
    <w:rPr>
      <w:smallCaps/>
      <w:color w:val="5A5A5A" w:themeColor="text1" w:themeTint="A5"/>
    </w:rPr>
  </w:style>
  <w:style w:type="paragraph" w:styleId="TOCHeading">
    <w:name w:val="TOC Heading"/>
    <w:basedOn w:val="Heading1"/>
    <w:next w:val="Normal"/>
    <w:uiPriority w:val="39"/>
    <w:semiHidden/>
    <w:unhideWhenUsed/>
    <w:qFormat/>
    <w:rsid w:val="00B260A4"/>
    <w:pPr>
      <w:spacing w:before="240" w:after="0"/>
      <w:outlineLvl w:val="9"/>
    </w:pPr>
    <w:rPr>
      <w:sz w:val="32"/>
      <w:szCs w:val="32"/>
    </w:rPr>
  </w:style>
  <w:style w:type="character" w:styleId="UnresolvedMention">
    <w:name w:val="Unresolved Mention"/>
    <w:basedOn w:val="DefaultParagraphFont"/>
    <w:uiPriority w:val="99"/>
    <w:semiHidden/>
    <w:unhideWhenUsed/>
    <w:rsid w:val="001F02ED"/>
    <w:rPr>
      <w:color w:val="605E5C"/>
      <w:shd w:val="clear" w:color="auto" w:fill="E1DFDD"/>
    </w:rPr>
  </w:style>
  <w:style w:type="paragraph" w:styleId="CommentText">
    <w:name w:val="annotation text"/>
    <w:basedOn w:val="Normal"/>
    <w:link w:val="CommentTextChar"/>
    <w:uiPriority w:val="99"/>
    <w:unhideWhenUsed/>
    <w:rsid w:val="00815348"/>
    <w:pPr>
      <w:spacing w:line="240" w:lineRule="auto"/>
    </w:pPr>
    <w:rPr>
      <w:sz w:val="20"/>
      <w:szCs w:val="20"/>
    </w:rPr>
  </w:style>
  <w:style w:type="character" w:customStyle="1" w:styleId="CommentTextChar">
    <w:name w:val="Comment Text Char"/>
    <w:basedOn w:val="DefaultParagraphFont"/>
    <w:link w:val="CommentText"/>
    <w:uiPriority w:val="99"/>
    <w:rsid w:val="00815348"/>
    <w:rPr>
      <w:sz w:val="20"/>
      <w:szCs w:val="20"/>
      <w:lang w:val="en-IE"/>
    </w:rPr>
  </w:style>
  <w:style w:type="character" w:styleId="CommentReference">
    <w:name w:val="annotation reference"/>
    <w:basedOn w:val="DefaultParagraphFont"/>
    <w:uiPriority w:val="99"/>
    <w:semiHidden/>
    <w:unhideWhenUsed/>
    <w:rsid w:val="00815348"/>
    <w:rPr>
      <w:sz w:val="16"/>
      <w:szCs w:val="16"/>
    </w:rPr>
  </w:style>
  <w:style w:type="paragraph" w:styleId="CommentSubject">
    <w:name w:val="annotation subject"/>
    <w:basedOn w:val="CommentText"/>
    <w:next w:val="CommentText"/>
    <w:link w:val="CommentSubjectChar"/>
    <w:uiPriority w:val="99"/>
    <w:semiHidden/>
    <w:unhideWhenUsed/>
    <w:rsid w:val="00F314BE"/>
    <w:rPr>
      <w:b/>
      <w:bCs/>
    </w:rPr>
  </w:style>
  <w:style w:type="character" w:customStyle="1" w:styleId="CommentSubjectChar">
    <w:name w:val="Comment Subject Char"/>
    <w:basedOn w:val="CommentTextChar"/>
    <w:link w:val="CommentSubject"/>
    <w:uiPriority w:val="99"/>
    <w:semiHidden/>
    <w:rsid w:val="00F314BE"/>
    <w:rPr>
      <w:b/>
      <w:bCs/>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visory.Council@researchireland.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dia.researchireland.ie/wp-content/uploads/2026/08/ResearchIreland_Strategy_Plan_2026-2030_Final.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ter.brown@researchirelan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F1D93F-B9C4-4AFA-88C4-DF46FA22E5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D84031-761C-4ED1-A4EB-8BA6510DDA1E}">
  <ds:schemaRefs>
    <ds:schemaRef ds:uri="http://schemas.microsoft.com/sharepoint/v3/contenttype/forms"/>
  </ds:schemaRefs>
</ds:datastoreItem>
</file>

<file path=customXml/itemProps3.xml><?xml version="1.0" encoding="utf-8"?>
<ds:datastoreItem xmlns:ds="http://schemas.openxmlformats.org/officeDocument/2006/customXml" ds:itemID="{810F75B4-D9C3-436D-8FDA-8884F50EE498}">
  <ds:schemaRefs>
    <ds:schemaRef ds:uri="http://schemas.openxmlformats.org/officeDocument/2006/bibliography"/>
  </ds:schemaRefs>
</ds:datastoreItem>
</file>

<file path=customXml/itemProps4.xml><?xml version="1.0" encoding="utf-8"?>
<ds:datastoreItem xmlns:ds="http://schemas.openxmlformats.org/officeDocument/2006/customXml" ds:itemID="{3FA670BC-2066-406C-9836-2CA11F63F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1573</Words>
  <Characters>8972</Characters>
  <Application>Microsoft Office Word</Application>
  <DocSecurity>0</DocSecurity>
  <Lines>74</Lines>
  <Paragraphs>21</Paragraphs>
  <ScaleCrop>false</ScaleCrop>
  <Company>Research Ireland</Company>
  <LinksUpToDate>false</LinksUpToDate>
  <CharactersWithSpaces>10524</CharactersWithSpaces>
  <SharedDoc>false</SharedDoc>
  <HLinks>
    <vt:vector size="18" baseType="variant">
      <vt:variant>
        <vt:i4>1310821</vt:i4>
      </vt:variant>
      <vt:variant>
        <vt:i4>6</vt:i4>
      </vt:variant>
      <vt:variant>
        <vt:i4>0</vt:i4>
      </vt:variant>
      <vt:variant>
        <vt:i4>5</vt:i4>
      </vt:variant>
      <vt:variant>
        <vt:lpwstr>mailto:peter.brown@researchireland.ie</vt:lpwstr>
      </vt:variant>
      <vt:variant>
        <vt:lpwstr/>
      </vt:variant>
      <vt:variant>
        <vt:i4>5439531</vt:i4>
      </vt:variant>
      <vt:variant>
        <vt:i4>3</vt:i4>
      </vt:variant>
      <vt:variant>
        <vt:i4>0</vt:i4>
      </vt:variant>
      <vt:variant>
        <vt:i4>5</vt:i4>
      </vt:variant>
      <vt:variant>
        <vt:lpwstr>mailto:Advisory.Council@researchireland.ie</vt:lpwstr>
      </vt:variant>
      <vt:variant>
        <vt:lpwstr/>
      </vt:variant>
      <vt:variant>
        <vt:i4>3604584</vt:i4>
      </vt:variant>
      <vt:variant>
        <vt:i4>0</vt:i4>
      </vt:variant>
      <vt:variant>
        <vt:i4>0</vt:i4>
      </vt:variant>
      <vt:variant>
        <vt:i4>5</vt:i4>
      </vt:variant>
      <vt:variant>
        <vt:lpwstr>https://media.researchireland.ie/wp-content/uploads/2026/08/ResearchIreland_Strategy_Plan_2026-2030_Final.pdf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Brown</dc:creator>
  <cp:keywords/>
  <dc:description/>
  <cp:lastModifiedBy>Niall Matthews</cp:lastModifiedBy>
  <cp:revision>12</cp:revision>
  <cp:lastPrinted>2026-10-09T16:43:00Z</cp:lastPrinted>
  <dcterms:created xsi:type="dcterms:W3CDTF">2026-10-09T17:07:00Z</dcterms:created>
  <dcterms:modified xsi:type="dcterms:W3CDTF">2026-10-12T09:57:00Z</dcterms:modified>
</cp:coreProperties>
</file>