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CD59" w14:textId="11732098" w:rsidR="00687B7E" w:rsidRPr="00527CF1" w:rsidRDefault="00DE4832" w:rsidP="00527CF1">
      <w:pPr>
        <w:pStyle w:val="Heading1"/>
        <w:rPr>
          <w:rFonts w:ascii="Aptos" w:hAnsi="Aptos"/>
          <w:bCs/>
          <w:color w:val="000000" w:themeColor="text1"/>
          <w:lang w:val="en-GB"/>
        </w:rPr>
      </w:pPr>
      <w:r w:rsidRPr="00527CF1">
        <w:rPr>
          <w:rFonts w:ascii="Aptos" w:hAnsi="Aptos"/>
          <w:color w:val="000000" w:themeColor="text1"/>
          <w:lang w:val="en-GB"/>
        </w:rPr>
        <w:t xml:space="preserve">Research Ireland </w:t>
      </w:r>
      <w:r w:rsidR="00EA1153" w:rsidRPr="00527CF1">
        <w:rPr>
          <w:rFonts w:ascii="Aptos" w:hAnsi="Aptos"/>
          <w:color w:val="000000" w:themeColor="text1"/>
          <w:lang w:val="en-GB"/>
        </w:rPr>
        <w:t xml:space="preserve">Secondary Appointments </w:t>
      </w:r>
      <w:r w:rsidR="00D93173" w:rsidRPr="00527CF1">
        <w:rPr>
          <w:rFonts w:ascii="Aptos" w:hAnsi="Aptos"/>
          <w:color w:val="000000" w:themeColor="text1"/>
          <w:lang w:val="en-GB"/>
        </w:rPr>
        <w:t xml:space="preserve">Framework-Related </w:t>
      </w:r>
      <w:r w:rsidR="4179846B" w:rsidRPr="00527CF1">
        <w:rPr>
          <w:rFonts w:ascii="Aptos" w:hAnsi="Aptos"/>
          <w:color w:val="000000" w:themeColor="text1"/>
          <w:lang w:val="en-GB"/>
        </w:rPr>
        <w:t xml:space="preserve">Terms and </w:t>
      </w:r>
      <w:r w:rsidR="2702313D" w:rsidRPr="00527CF1">
        <w:rPr>
          <w:rFonts w:ascii="Aptos" w:hAnsi="Aptos"/>
          <w:color w:val="000000" w:themeColor="text1"/>
          <w:lang w:val="en-GB"/>
        </w:rPr>
        <w:t>References</w:t>
      </w:r>
    </w:p>
    <w:p w14:paraId="18FBCB33" w14:textId="33FBA565" w:rsidR="0E9DAFD2" w:rsidRDefault="0E9DAFD2" w:rsidP="26E05AF2">
      <w:pPr>
        <w:spacing w:line="288" w:lineRule="auto"/>
        <w:jc w:val="both"/>
        <w:rPr>
          <w:rFonts w:ascii="Aptos" w:eastAsia="Aptos" w:hAnsi="Aptos" w:cs="Aptos"/>
          <w:b/>
          <w:color w:val="0070C0"/>
          <w:sz w:val="24"/>
          <w:szCs w:val="24"/>
          <w:lang w:val="en-GB"/>
        </w:rPr>
      </w:pPr>
    </w:p>
    <w:tbl>
      <w:tblPr>
        <w:tblStyle w:val="TableGrid"/>
        <w:tblW w:w="0" w:type="auto"/>
        <w:tblLook w:val="04A0" w:firstRow="1" w:lastRow="0" w:firstColumn="1" w:lastColumn="0" w:noHBand="0" w:noVBand="1"/>
      </w:tblPr>
      <w:tblGrid>
        <w:gridCol w:w="2370"/>
        <w:gridCol w:w="6646"/>
      </w:tblGrid>
      <w:tr w:rsidR="00192DCA" w14:paraId="21EC784C" w14:textId="77777777" w:rsidTr="65364F82">
        <w:tc>
          <w:tcPr>
            <w:tcW w:w="1941" w:type="dxa"/>
          </w:tcPr>
          <w:p w14:paraId="1B7BB955" w14:textId="77777777" w:rsidR="00192DCA" w:rsidRPr="00BE15C8" w:rsidRDefault="00192DCA" w:rsidP="00BE15C8">
            <w:pPr>
              <w:pStyle w:val="Heading2"/>
            </w:pPr>
            <w:r w:rsidRPr="00BE15C8">
              <w:t xml:space="preserve">Academic-Administrative Appointments </w:t>
            </w:r>
          </w:p>
          <w:p w14:paraId="7481B4F0" w14:textId="77777777" w:rsidR="00192DCA" w:rsidRPr="00C80A2F" w:rsidRDefault="00192DCA" w:rsidP="26E05AF2">
            <w:pPr>
              <w:rPr>
                <w:rFonts w:ascii="Aptos" w:eastAsia="Aptos" w:hAnsi="Aptos" w:cs="Aptos"/>
                <w:b/>
                <w:sz w:val="24"/>
                <w:szCs w:val="24"/>
                <w:lang w:val="en-GB"/>
              </w:rPr>
            </w:pPr>
          </w:p>
        </w:tc>
        <w:tc>
          <w:tcPr>
            <w:tcW w:w="7075" w:type="dxa"/>
          </w:tcPr>
          <w:p w14:paraId="2F074AD5" w14:textId="0F33089F" w:rsidR="00192DCA" w:rsidRPr="00704D45" w:rsidRDefault="59F2C058" w:rsidP="26E05AF2">
            <w:pPr>
              <w:rPr>
                <w:rFonts w:ascii="Aptos" w:eastAsia="Aptos" w:hAnsi="Aptos" w:cs="Aptos"/>
                <w:i/>
                <w:color w:val="000000" w:themeColor="text1"/>
                <w:sz w:val="24"/>
                <w:szCs w:val="24"/>
                <w:lang w:val="en-GB"/>
              </w:rPr>
            </w:pPr>
            <w:r w:rsidRPr="26E05AF2">
              <w:rPr>
                <w:rFonts w:ascii="Aptos" w:eastAsia="Aptos" w:hAnsi="Aptos" w:cs="Aptos"/>
                <w:color w:val="000000" w:themeColor="text1"/>
                <w:sz w:val="24"/>
                <w:szCs w:val="24"/>
              </w:rPr>
              <w:t>Academic-Administrative appointments pertain to positions within a H</w:t>
            </w:r>
            <w:r w:rsidR="0A78D7F8" w:rsidRPr="26E05AF2">
              <w:rPr>
                <w:rFonts w:ascii="Aptos" w:eastAsia="Aptos" w:hAnsi="Aptos" w:cs="Aptos"/>
                <w:color w:val="000000" w:themeColor="text1"/>
                <w:sz w:val="24"/>
                <w:szCs w:val="24"/>
              </w:rPr>
              <w:t>igher Education Institution</w:t>
            </w:r>
            <w:r w:rsidRPr="26E05AF2">
              <w:rPr>
                <w:rFonts w:ascii="Aptos" w:eastAsia="Aptos" w:hAnsi="Aptos" w:cs="Aptos"/>
                <w:color w:val="000000" w:themeColor="text1"/>
                <w:sz w:val="24"/>
                <w:szCs w:val="24"/>
              </w:rPr>
              <w:t>, that involve the oversight and/or management of diverse administrative functions related to academic affairs</w:t>
            </w:r>
            <w:r w:rsidR="00192DCA" w:rsidRPr="26E05AF2">
              <w:rPr>
                <w:rStyle w:val="FootnoteReference"/>
                <w:rFonts w:ascii="Aptos" w:eastAsia="Aptos" w:hAnsi="Aptos" w:cs="Aptos"/>
                <w:color w:val="000000" w:themeColor="text1"/>
                <w:sz w:val="24"/>
                <w:szCs w:val="24"/>
              </w:rPr>
              <w:footnoteReference w:id="2"/>
            </w:r>
            <w:r w:rsidRPr="26E05AF2">
              <w:rPr>
                <w:rFonts w:ascii="Aptos" w:eastAsia="Aptos" w:hAnsi="Aptos" w:cs="Aptos"/>
                <w:color w:val="000000" w:themeColor="text1"/>
                <w:sz w:val="24"/>
                <w:szCs w:val="24"/>
              </w:rPr>
              <w:t xml:space="preserve">. </w:t>
            </w:r>
            <w:r w:rsidRPr="5AD4F657">
              <w:rPr>
                <w:rFonts w:ascii="Aptos" w:eastAsia="Aptos" w:hAnsi="Aptos" w:cs="Aptos"/>
                <w:i/>
                <w:color w:val="000000" w:themeColor="text1"/>
                <w:sz w:val="24"/>
                <w:szCs w:val="24"/>
                <w:lang w:val="en-GB"/>
              </w:rPr>
              <w:t xml:space="preserve">Examples may include, but not be limited to, a lecturer in Physics at University </w:t>
            </w:r>
            <w:r w:rsidR="1CF1B76F" w:rsidRPr="5AD4F657">
              <w:rPr>
                <w:rFonts w:ascii="Aptos" w:eastAsia="Aptos" w:hAnsi="Aptos" w:cs="Aptos"/>
                <w:i/>
                <w:color w:val="000000" w:themeColor="text1"/>
                <w:sz w:val="24"/>
                <w:szCs w:val="24"/>
                <w:lang w:val="en-GB"/>
              </w:rPr>
              <w:t>X</w:t>
            </w:r>
            <w:r w:rsidRPr="5AD4F657">
              <w:rPr>
                <w:rFonts w:ascii="Aptos" w:eastAsia="Aptos" w:hAnsi="Aptos" w:cs="Aptos"/>
                <w:i/>
                <w:color w:val="000000" w:themeColor="text1"/>
                <w:sz w:val="24"/>
                <w:szCs w:val="24"/>
                <w:lang w:val="en-GB"/>
              </w:rPr>
              <w:t xml:space="preserve">, who is a </w:t>
            </w:r>
            <w:r w:rsidRPr="5AD4F657">
              <w:rPr>
                <w:rFonts w:ascii="Aptos" w:eastAsia="Aptos" w:hAnsi="Aptos" w:cs="Aptos"/>
                <w:i/>
                <w:color w:val="000000" w:themeColor="text1"/>
                <w:sz w:val="24"/>
                <w:szCs w:val="24"/>
              </w:rPr>
              <w:t>Research Assistant/Research Officer/Librarian/Laboratory Manager</w:t>
            </w:r>
            <w:r w:rsidR="00CB2D6D" w:rsidRPr="5AD4F657">
              <w:rPr>
                <w:rFonts w:ascii="Aptos" w:eastAsia="Aptos" w:hAnsi="Aptos" w:cs="Aptos"/>
                <w:i/>
                <w:color w:val="000000" w:themeColor="text1"/>
                <w:sz w:val="24"/>
                <w:szCs w:val="24"/>
              </w:rPr>
              <w:t>/</w:t>
            </w:r>
            <w:r w:rsidRPr="5AD4F657">
              <w:rPr>
                <w:rFonts w:ascii="Aptos" w:eastAsia="Aptos" w:hAnsi="Aptos" w:cs="Aptos"/>
                <w:i/>
                <w:color w:val="000000" w:themeColor="text1"/>
                <w:sz w:val="24"/>
                <w:szCs w:val="24"/>
              </w:rPr>
              <w:t>Laboratory Technician/Dean/Chair within another or the same institution.</w:t>
            </w:r>
          </w:p>
          <w:p w14:paraId="45CE99BB" w14:textId="77777777" w:rsidR="00192DCA" w:rsidRDefault="00192DCA" w:rsidP="26E05AF2">
            <w:pPr>
              <w:rPr>
                <w:rFonts w:ascii="Aptos" w:eastAsia="Aptos" w:hAnsi="Aptos" w:cs="Aptos"/>
                <w:b/>
                <w:sz w:val="24"/>
                <w:szCs w:val="24"/>
                <w:lang w:val="en-GB"/>
              </w:rPr>
            </w:pPr>
          </w:p>
        </w:tc>
      </w:tr>
      <w:tr w:rsidR="00544C0E" w14:paraId="795BC42B" w14:textId="77777777" w:rsidTr="65364F82">
        <w:tc>
          <w:tcPr>
            <w:tcW w:w="1941" w:type="dxa"/>
          </w:tcPr>
          <w:p w14:paraId="2334C2DE" w14:textId="77777777" w:rsidR="00544C0E" w:rsidRPr="00C80A2F" w:rsidRDefault="00544C0E" w:rsidP="00BE15C8">
            <w:pPr>
              <w:pStyle w:val="Heading2"/>
              <w:rPr>
                <w:lang w:val="en-GB"/>
              </w:rPr>
            </w:pPr>
            <w:r w:rsidRPr="5AD4F657">
              <w:t xml:space="preserve">Adjunct Appointments </w:t>
            </w:r>
          </w:p>
          <w:p w14:paraId="72D417FF" w14:textId="77777777" w:rsidR="00544C0E" w:rsidRPr="00C80A2F" w:rsidRDefault="00544C0E" w:rsidP="26E05AF2">
            <w:pPr>
              <w:rPr>
                <w:rFonts w:ascii="Aptos" w:eastAsia="Aptos" w:hAnsi="Aptos" w:cs="Aptos"/>
                <w:b/>
                <w:sz w:val="24"/>
                <w:szCs w:val="24"/>
                <w:lang w:val="en-GB"/>
              </w:rPr>
            </w:pPr>
          </w:p>
        </w:tc>
        <w:tc>
          <w:tcPr>
            <w:tcW w:w="7075" w:type="dxa"/>
          </w:tcPr>
          <w:p w14:paraId="7C760E51" w14:textId="4484A7F0" w:rsidR="00544C0E" w:rsidRDefault="00544C0E" w:rsidP="26E05AF2">
            <w:pPr>
              <w:rPr>
                <w:rFonts w:ascii="Aptos" w:eastAsia="Aptos" w:hAnsi="Aptos" w:cs="Aptos"/>
                <w:color w:val="000000" w:themeColor="text1"/>
                <w:sz w:val="24"/>
                <w:szCs w:val="24"/>
                <w:lang w:val="en-GB"/>
              </w:rPr>
            </w:pPr>
            <w:r w:rsidRPr="5AD4F657">
              <w:rPr>
                <w:rFonts w:ascii="Aptos" w:eastAsia="Aptos" w:hAnsi="Aptos" w:cs="Aptos"/>
                <w:color w:val="000000" w:themeColor="text1"/>
                <w:sz w:val="24"/>
                <w:szCs w:val="24"/>
              </w:rPr>
              <w:t>Adjunct appointments are formal affiliations established by a research body to acknowledge the valuable roles of researchers, educators, or professionals who actively contribute to the research, teaching, or engagement missions of the research body. An adjunct appointee is not</w:t>
            </w:r>
            <w:r w:rsidRPr="5AD4F657">
              <w:rPr>
                <w:rFonts w:ascii="Aptos" w:eastAsia="Aptos" w:hAnsi="Aptos" w:cs="Aptos"/>
                <w:color w:val="000000" w:themeColor="text1"/>
                <w:sz w:val="24"/>
                <w:szCs w:val="24"/>
                <w:lang w:val="en-GB"/>
              </w:rPr>
              <w:t xml:space="preserve"> an employee of the research body, does not receive significant remuneration from or through the research body, and will normally hold a primary appointment with another organisation, research body or academic institution. </w:t>
            </w:r>
            <w:r w:rsidRPr="5AD4F657">
              <w:rPr>
                <w:rFonts w:ascii="Aptos" w:eastAsia="Aptos" w:hAnsi="Aptos" w:cs="Aptos"/>
                <w:i/>
                <w:color w:val="000000" w:themeColor="text1"/>
                <w:sz w:val="24"/>
                <w:szCs w:val="24"/>
                <w:lang w:val="en-GB"/>
              </w:rPr>
              <w:t>Example</w:t>
            </w:r>
            <w:r w:rsidR="00296212" w:rsidRPr="5AD4F657">
              <w:rPr>
                <w:rFonts w:ascii="Aptos" w:eastAsia="Aptos" w:hAnsi="Aptos" w:cs="Aptos"/>
                <w:i/>
                <w:color w:val="000000" w:themeColor="text1"/>
                <w:sz w:val="24"/>
                <w:szCs w:val="24"/>
                <w:lang w:val="en-GB"/>
              </w:rPr>
              <w:t xml:space="preserve">s </w:t>
            </w:r>
            <w:r w:rsidR="0029497B" w:rsidRPr="5AD4F657">
              <w:rPr>
                <w:rFonts w:ascii="Aptos" w:eastAsia="Aptos" w:hAnsi="Aptos" w:cs="Aptos"/>
                <w:i/>
                <w:color w:val="000000" w:themeColor="text1"/>
                <w:sz w:val="24"/>
                <w:szCs w:val="24"/>
                <w:lang w:val="en-GB"/>
              </w:rPr>
              <w:t>may inc</w:t>
            </w:r>
            <w:r w:rsidR="00296212" w:rsidRPr="5AD4F657">
              <w:rPr>
                <w:rFonts w:ascii="Aptos" w:eastAsia="Aptos" w:hAnsi="Aptos" w:cs="Aptos"/>
                <w:i/>
                <w:color w:val="000000" w:themeColor="text1"/>
                <w:sz w:val="24"/>
                <w:szCs w:val="24"/>
                <w:lang w:val="en-GB"/>
              </w:rPr>
              <w:t>lude</w:t>
            </w:r>
            <w:r w:rsidR="0029497B" w:rsidRPr="5AD4F657">
              <w:rPr>
                <w:rFonts w:ascii="Aptos" w:eastAsia="Aptos" w:hAnsi="Aptos" w:cs="Aptos"/>
                <w:i/>
                <w:color w:val="000000" w:themeColor="text1"/>
                <w:sz w:val="24"/>
                <w:szCs w:val="24"/>
                <w:lang w:val="en-GB"/>
              </w:rPr>
              <w:t>, but not be limited to,</w:t>
            </w:r>
            <w:r w:rsidR="00296212" w:rsidRPr="5AD4F657">
              <w:rPr>
                <w:rFonts w:ascii="Aptos" w:eastAsia="Aptos" w:hAnsi="Aptos" w:cs="Aptos"/>
                <w:i/>
                <w:color w:val="000000" w:themeColor="text1"/>
                <w:sz w:val="24"/>
                <w:szCs w:val="24"/>
                <w:lang w:val="en-GB"/>
              </w:rPr>
              <w:t xml:space="preserve"> </w:t>
            </w:r>
            <w:r w:rsidR="00CB1EC0" w:rsidRPr="5AD4F657">
              <w:rPr>
                <w:rFonts w:ascii="Aptos" w:eastAsia="Aptos" w:hAnsi="Aptos" w:cs="Aptos"/>
                <w:i/>
                <w:color w:val="000000" w:themeColor="text1"/>
                <w:sz w:val="24"/>
                <w:szCs w:val="24"/>
                <w:lang w:val="en-GB"/>
              </w:rPr>
              <w:t xml:space="preserve">Professor of </w:t>
            </w:r>
            <w:r w:rsidR="00767360" w:rsidRPr="5AD4F657">
              <w:rPr>
                <w:rFonts w:ascii="Aptos" w:eastAsia="Aptos" w:hAnsi="Aptos" w:cs="Aptos"/>
                <w:i/>
                <w:color w:val="000000" w:themeColor="text1"/>
                <w:sz w:val="24"/>
                <w:szCs w:val="24"/>
                <w:lang w:val="en-GB"/>
              </w:rPr>
              <w:t>B</w:t>
            </w:r>
            <w:r w:rsidR="00CB1EC0" w:rsidRPr="5AD4F657">
              <w:rPr>
                <w:rFonts w:ascii="Aptos" w:eastAsia="Aptos" w:hAnsi="Aptos" w:cs="Aptos"/>
                <w:i/>
                <w:color w:val="000000" w:themeColor="text1"/>
                <w:sz w:val="24"/>
                <w:szCs w:val="24"/>
                <w:lang w:val="en-GB"/>
              </w:rPr>
              <w:t xml:space="preserve">iology at University </w:t>
            </w:r>
            <w:r w:rsidR="00073922" w:rsidRPr="5AD4F657">
              <w:rPr>
                <w:rFonts w:ascii="Aptos" w:eastAsia="Aptos" w:hAnsi="Aptos" w:cs="Aptos"/>
                <w:i/>
                <w:color w:val="000000" w:themeColor="text1"/>
                <w:sz w:val="24"/>
                <w:szCs w:val="24"/>
                <w:lang w:val="en-GB"/>
              </w:rPr>
              <w:t>X</w:t>
            </w:r>
            <w:r w:rsidR="00CB1EC0" w:rsidRPr="5AD4F657">
              <w:rPr>
                <w:rFonts w:ascii="Aptos" w:eastAsia="Aptos" w:hAnsi="Aptos" w:cs="Aptos"/>
                <w:i/>
                <w:color w:val="000000" w:themeColor="text1"/>
                <w:sz w:val="24"/>
                <w:szCs w:val="24"/>
                <w:lang w:val="en-GB"/>
              </w:rPr>
              <w:t xml:space="preserve"> </w:t>
            </w:r>
            <w:r w:rsidR="00362689" w:rsidRPr="5AD4F657">
              <w:rPr>
                <w:rFonts w:ascii="Aptos" w:eastAsia="Aptos" w:hAnsi="Aptos" w:cs="Aptos"/>
                <w:i/>
                <w:color w:val="000000" w:themeColor="text1"/>
                <w:sz w:val="24"/>
                <w:szCs w:val="24"/>
                <w:lang w:val="en-GB"/>
              </w:rPr>
              <w:t xml:space="preserve">who is also an </w:t>
            </w:r>
            <w:r w:rsidR="00CB1EC0" w:rsidRPr="5AD4F657">
              <w:rPr>
                <w:rFonts w:ascii="Aptos" w:eastAsia="Aptos" w:hAnsi="Aptos" w:cs="Aptos"/>
                <w:b/>
                <w:i/>
                <w:color w:val="000000" w:themeColor="text1"/>
                <w:sz w:val="24"/>
                <w:szCs w:val="24"/>
                <w:lang w:val="en-GB"/>
              </w:rPr>
              <w:t>Adjunct</w:t>
            </w:r>
            <w:r w:rsidR="00CB1EC0" w:rsidRPr="5AD4F657">
              <w:rPr>
                <w:rFonts w:ascii="Aptos" w:eastAsia="Aptos" w:hAnsi="Aptos" w:cs="Aptos"/>
                <w:i/>
                <w:color w:val="000000" w:themeColor="text1"/>
                <w:sz w:val="24"/>
                <w:szCs w:val="24"/>
                <w:lang w:val="en-GB"/>
              </w:rPr>
              <w:t xml:space="preserve"> Professor of Biology a</w:t>
            </w:r>
            <w:r w:rsidR="000D5329" w:rsidRPr="5AD4F657">
              <w:rPr>
                <w:rFonts w:ascii="Aptos" w:eastAsia="Aptos" w:hAnsi="Aptos" w:cs="Aptos"/>
                <w:i/>
                <w:color w:val="000000" w:themeColor="text1"/>
                <w:sz w:val="24"/>
                <w:szCs w:val="24"/>
                <w:lang w:val="en-GB"/>
              </w:rPr>
              <w:t>t</w:t>
            </w:r>
            <w:r w:rsidR="00CB1EC0" w:rsidRPr="5AD4F657">
              <w:rPr>
                <w:rFonts w:ascii="Aptos" w:eastAsia="Aptos" w:hAnsi="Aptos" w:cs="Aptos"/>
                <w:i/>
                <w:color w:val="000000" w:themeColor="text1"/>
                <w:sz w:val="24"/>
                <w:szCs w:val="24"/>
                <w:lang w:val="en-GB"/>
              </w:rPr>
              <w:t xml:space="preserve"> another Higher Education Institution</w:t>
            </w:r>
            <w:r w:rsidR="000D5329" w:rsidRPr="5AD4F657">
              <w:rPr>
                <w:rFonts w:ascii="Aptos" w:eastAsia="Aptos" w:hAnsi="Aptos" w:cs="Aptos"/>
                <w:i/>
                <w:color w:val="000000" w:themeColor="text1"/>
                <w:sz w:val="24"/>
                <w:szCs w:val="24"/>
                <w:lang w:val="en-GB"/>
              </w:rPr>
              <w:t xml:space="preserve"> or Research Body</w:t>
            </w:r>
            <w:r w:rsidR="00CB1EC0" w:rsidRPr="5AD4F657">
              <w:rPr>
                <w:rFonts w:ascii="Aptos" w:eastAsia="Aptos" w:hAnsi="Aptos" w:cs="Aptos"/>
                <w:i/>
                <w:color w:val="000000" w:themeColor="text1"/>
                <w:sz w:val="24"/>
                <w:szCs w:val="24"/>
                <w:lang w:val="en-GB"/>
              </w:rPr>
              <w:t>.</w:t>
            </w:r>
          </w:p>
          <w:p w14:paraId="4DA9778A" w14:textId="77777777" w:rsidR="00544C0E" w:rsidRDefault="00544C0E" w:rsidP="26E05AF2">
            <w:pPr>
              <w:rPr>
                <w:rFonts w:ascii="Aptos" w:eastAsia="Aptos" w:hAnsi="Aptos" w:cs="Aptos"/>
                <w:b/>
                <w:sz w:val="24"/>
                <w:szCs w:val="24"/>
                <w:lang w:val="en-GB"/>
              </w:rPr>
            </w:pPr>
          </w:p>
        </w:tc>
      </w:tr>
      <w:tr w:rsidR="00783C5C" w14:paraId="52A05914" w14:textId="77777777" w:rsidTr="65364F82">
        <w:tc>
          <w:tcPr>
            <w:tcW w:w="1941" w:type="dxa"/>
          </w:tcPr>
          <w:p w14:paraId="7665104A" w14:textId="77777777" w:rsidR="00783C5C" w:rsidRPr="00C80A2F" w:rsidRDefault="00783C5C" w:rsidP="00BE15C8">
            <w:pPr>
              <w:pStyle w:val="Heading2"/>
              <w:rPr>
                <w:lang w:val="en-GB"/>
              </w:rPr>
            </w:pPr>
            <w:r w:rsidRPr="5AD4F657">
              <w:t xml:space="preserve">Clinical-Adjunct Appointments </w:t>
            </w:r>
          </w:p>
          <w:p w14:paraId="2D2FC14E" w14:textId="77777777" w:rsidR="00783C5C" w:rsidRPr="00C80A2F" w:rsidRDefault="00783C5C" w:rsidP="26E05AF2">
            <w:pPr>
              <w:rPr>
                <w:rFonts w:ascii="Aptos" w:eastAsia="Aptos" w:hAnsi="Aptos" w:cs="Aptos"/>
                <w:b/>
                <w:sz w:val="24"/>
                <w:szCs w:val="24"/>
                <w:lang w:val="en-GB"/>
              </w:rPr>
            </w:pPr>
          </w:p>
        </w:tc>
        <w:tc>
          <w:tcPr>
            <w:tcW w:w="7075" w:type="dxa"/>
          </w:tcPr>
          <w:p w14:paraId="46A98065" w14:textId="439539AF" w:rsidR="00783C5C" w:rsidRDefault="1020BDD8" w:rsidP="5859798D">
            <w:pPr>
              <w:rPr>
                <w:rFonts w:ascii="Aptos" w:eastAsia="Aptos" w:hAnsi="Aptos" w:cs="Aptos"/>
                <w:i/>
                <w:color w:val="000000" w:themeColor="text1"/>
                <w:sz w:val="24"/>
                <w:szCs w:val="24"/>
                <w:lang w:val="en-GB"/>
              </w:rPr>
            </w:pPr>
            <w:r w:rsidRPr="5AD4F657">
              <w:rPr>
                <w:rFonts w:ascii="Aptos" w:eastAsia="Aptos" w:hAnsi="Aptos" w:cs="Aptos"/>
                <w:color w:val="000000" w:themeColor="text1"/>
                <w:sz w:val="24"/>
                <w:szCs w:val="24"/>
                <w:lang w:val="en-GB"/>
              </w:rPr>
              <w:t>Clinical Adjunct</w:t>
            </w:r>
            <w:r w:rsidRPr="5AD4F657">
              <w:rPr>
                <w:rFonts w:ascii="Aptos" w:eastAsia="Aptos" w:hAnsi="Aptos" w:cs="Aptos"/>
                <w:i/>
                <w:color w:val="000000" w:themeColor="text1"/>
                <w:sz w:val="24"/>
                <w:szCs w:val="24"/>
                <w:lang w:val="en-GB"/>
              </w:rPr>
              <w:t xml:space="preserve"> </w:t>
            </w:r>
            <w:r w:rsidRPr="5AD4F657">
              <w:rPr>
                <w:rFonts w:ascii="Aptos" w:eastAsia="Aptos" w:hAnsi="Aptos" w:cs="Aptos"/>
                <w:color w:val="000000" w:themeColor="text1"/>
                <w:sz w:val="24"/>
                <w:szCs w:val="24"/>
                <w:lang w:val="en-GB"/>
              </w:rPr>
              <w:t xml:space="preserve">appointments, for the purposes of this </w:t>
            </w:r>
            <w:r w:rsidR="4BAECD41" w:rsidRPr="5AD4F657">
              <w:rPr>
                <w:rFonts w:ascii="Aptos" w:eastAsia="Aptos" w:hAnsi="Aptos" w:cs="Aptos"/>
                <w:color w:val="000000" w:themeColor="text1"/>
                <w:sz w:val="24"/>
                <w:szCs w:val="24"/>
                <w:lang w:val="en-GB"/>
              </w:rPr>
              <w:t>Framework</w:t>
            </w:r>
            <w:r w:rsidRPr="5AD4F657">
              <w:rPr>
                <w:rFonts w:ascii="Aptos" w:eastAsia="Aptos" w:hAnsi="Aptos" w:cs="Aptos"/>
                <w:color w:val="000000" w:themeColor="text1"/>
                <w:sz w:val="24"/>
                <w:szCs w:val="24"/>
                <w:lang w:val="en-GB"/>
              </w:rPr>
              <w:t xml:space="preserve">, are where a research body recognises, through a formal appointment or affiliation, the contribution of a </w:t>
            </w:r>
            <w:r w:rsidRPr="5AD4F657">
              <w:rPr>
                <w:rFonts w:ascii="Aptos" w:eastAsia="Aptos" w:hAnsi="Aptos" w:cs="Aptos"/>
                <w:sz w:val="24"/>
                <w:szCs w:val="24"/>
                <w:lang w:val="en-GB"/>
              </w:rPr>
              <w:t xml:space="preserve">Researcher/Scientist </w:t>
            </w:r>
            <w:r w:rsidRPr="5AD4F657">
              <w:rPr>
                <w:rFonts w:ascii="Aptos" w:eastAsia="Aptos" w:hAnsi="Aptos" w:cs="Aptos"/>
                <w:color w:val="000000" w:themeColor="text1"/>
                <w:sz w:val="24"/>
                <w:szCs w:val="24"/>
                <w:lang w:val="en-GB"/>
              </w:rPr>
              <w:t xml:space="preserve">to the research, teaching and/or engagement missions of the research body. The </w:t>
            </w:r>
            <w:r w:rsidRPr="5AD4F657">
              <w:rPr>
                <w:rFonts w:ascii="Aptos" w:eastAsia="Aptos" w:hAnsi="Aptos" w:cs="Aptos"/>
                <w:sz w:val="24"/>
                <w:szCs w:val="24"/>
                <w:lang w:val="en-GB"/>
              </w:rPr>
              <w:t>Clinical Researcher/Scientist will be either employed by, or affiliated with</w:t>
            </w:r>
            <w:r w:rsidR="599477CE" w:rsidRPr="5AD4F657">
              <w:rPr>
                <w:rFonts w:ascii="Aptos" w:eastAsia="Aptos" w:hAnsi="Aptos" w:cs="Aptos"/>
                <w:sz w:val="24"/>
                <w:szCs w:val="24"/>
                <w:lang w:val="en-GB"/>
              </w:rPr>
              <w:t>,</w:t>
            </w:r>
            <w:r w:rsidRPr="5AD4F657">
              <w:rPr>
                <w:rFonts w:ascii="Aptos" w:eastAsia="Aptos" w:hAnsi="Aptos" w:cs="Aptos"/>
                <w:sz w:val="24"/>
                <w:szCs w:val="24"/>
                <w:lang w:val="en-GB"/>
              </w:rPr>
              <w:t xml:space="preserve"> an ERB </w:t>
            </w:r>
            <w:r w:rsidRPr="5AD4F657">
              <w:rPr>
                <w:rFonts w:ascii="Aptos" w:eastAsia="Aptos" w:hAnsi="Aptos" w:cs="Aptos"/>
                <w:b/>
                <w:sz w:val="24"/>
                <w:szCs w:val="24"/>
                <w:lang w:val="en-GB"/>
              </w:rPr>
              <w:t>and</w:t>
            </w:r>
            <w:r w:rsidRPr="5AD4F657">
              <w:rPr>
                <w:rFonts w:ascii="Aptos" w:eastAsia="Aptos" w:hAnsi="Aptos" w:cs="Aptos"/>
                <w:sz w:val="24"/>
                <w:szCs w:val="24"/>
                <w:lang w:val="en-GB"/>
              </w:rPr>
              <w:t xml:space="preserve"> hold a minimum 50% employment contract with either the ERB </w:t>
            </w:r>
            <w:r w:rsidRPr="5AD4F657">
              <w:rPr>
                <w:rFonts w:ascii="Aptos" w:eastAsia="Aptos" w:hAnsi="Aptos" w:cs="Aptos"/>
                <w:b/>
                <w:sz w:val="24"/>
                <w:szCs w:val="24"/>
                <w:lang w:val="en-GB"/>
              </w:rPr>
              <w:t>OR</w:t>
            </w:r>
            <w:r w:rsidRPr="5AD4F657">
              <w:rPr>
                <w:rFonts w:ascii="Aptos" w:eastAsia="Aptos" w:hAnsi="Aptos" w:cs="Aptos"/>
                <w:sz w:val="24"/>
                <w:szCs w:val="24"/>
                <w:lang w:val="en-GB"/>
              </w:rPr>
              <w:t xml:space="preserve"> a </w:t>
            </w:r>
            <w:r w:rsidR="00EA1153" w:rsidRPr="5AD4F657">
              <w:rPr>
                <w:rFonts w:ascii="Aptos" w:eastAsia="Aptos" w:hAnsi="Aptos" w:cs="Aptos"/>
                <w:sz w:val="24"/>
                <w:szCs w:val="24"/>
                <w:lang w:val="en-GB"/>
              </w:rPr>
              <w:t>c</w:t>
            </w:r>
            <w:r w:rsidR="4F53562D" w:rsidRPr="5AD4F657">
              <w:rPr>
                <w:rFonts w:ascii="Aptos" w:eastAsia="Aptos" w:hAnsi="Aptos" w:cs="Aptos"/>
                <w:sz w:val="24"/>
                <w:szCs w:val="24"/>
                <w:lang w:val="en-GB"/>
              </w:rPr>
              <w:t>linical</w:t>
            </w:r>
            <w:r w:rsidR="00EA1153" w:rsidRPr="5AD4F657">
              <w:rPr>
                <w:rFonts w:ascii="Aptos" w:eastAsia="Aptos" w:hAnsi="Aptos" w:cs="Aptos"/>
                <w:sz w:val="24"/>
                <w:szCs w:val="24"/>
                <w:lang w:val="en-GB"/>
              </w:rPr>
              <w:t xml:space="preserve"> research facility </w:t>
            </w:r>
            <w:r w:rsidR="007F6AD6" w:rsidRPr="5AD4F657">
              <w:rPr>
                <w:rFonts w:ascii="Aptos" w:eastAsia="Aptos" w:hAnsi="Aptos" w:cs="Aptos"/>
                <w:sz w:val="24"/>
                <w:szCs w:val="24"/>
                <w:lang w:val="en-GB"/>
              </w:rPr>
              <w:t>/</w:t>
            </w:r>
            <w:r w:rsidR="00EA1153" w:rsidRPr="5AD4F657">
              <w:rPr>
                <w:rFonts w:ascii="Aptos" w:eastAsia="Aptos" w:hAnsi="Aptos" w:cs="Aptos"/>
                <w:sz w:val="24"/>
                <w:szCs w:val="24"/>
                <w:lang w:val="en-GB"/>
              </w:rPr>
              <w:t>p</w:t>
            </w:r>
            <w:r w:rsidR="007F6AD6" w:rsidRPr="5AD4F657">
              <w:rPr>
                <w:rFonts w:ascii="Aptos" w:eastAsia="Aptos" w:hAnsi="Aptos" w:cs="Aptos"/>
                <w:sz w:val="24"/>
                <w:szCs w:val="24"/>
                <w:lang w:val="en-GB"/>
              </w:rPr>
              <w:t>ractice</w:t>
            </w:r>
            <w:r w:rsidR="00EA1153" w:rsidRPr="5AD4F657">
              <w:rPr>
                <w:rFonts w:ascii="Aptos" w:eastAsia="Aptos" w:hAnsi="Aptos" w:cs="Aptos"/>
                <w:sz w:val="24"/>
                <w:szCs w:val="24"/>
                <w:lang w:val="en-GB"/>
              </w:rPr>
              <w:t xml:space="preserve"> within the public health system in Ireland</w:t>
            </w:r>
            <w:r w:rsidRPr="5AD4F657">
              <w:rPr>
                <w:rFonts w:ascii="Aptos" w:eastAsia="Aptos" w:hAnsi="Aptos" w:cs="Aptos"/>
                <w:sz w:val="24"/>
                <w:szCs w:val="24"/>
                <w:lang w:val="en-GB"/>
              </w:rPr>
              <w:t>.</w:t>
            </w:r>
            <w:r w:rsidRPr="5AD4F657">
              <w:rPr>
                <w:rFonts w:ascii="Aptos" w:eastAsia="Aptos" w:hAnsi="Aptos" w:cs="Aptos"/>
                <w:color w:val="000000" w:themeColor="text1"/>
                <w:sz w:val="24"/>
                <w:szCs w:val="24"/>
                <w:lang w:val="en-GB"/>
              </w:rPr>
              <w:t xml:space="preserve"> The appointment with the research body may, or may not, be remunerated. </w:t>
            </w:r>
            <w:r w:rsidRPr="5AD4F657">
              <w:rPr>
                <w:rFonts w:ascii="Aptos" w:eastAsia="Aptos" w:hAnsi="Aptos" w:cs="Aptos"/>
                <w:i/>
                <w:color w:val="000000" w:themeColor="text1"/>
                <w:sz w:val="24"/>
                <w:szCs w:val="24"/>
                <w:lang w:val="en-GB"/>
              </w:rPr>
              <w:t xml:space="preserve">Examples may include, but not be limited to, </w:t>
            </w:r>
            <w:r w:rsidRPr="5AD4F657">
              <w:rPr>
                <w:rFonts w:ascii="Aptos" w:eastAsia="Aptos" w:hAnsi="Aptos" w:cs="Aptos"/>
                <w:i/>
                <w:sz w:val="24"/>
                <w:szCs w:val="24"/>
                <w:lang w:val="en-GB"/>
              </w:rPr>
              <w:t>Doctor/Pharmacist at a public hospital</w:t>
            </w:r>
            <w:r w:rsidRPr="5AD4F657">
              <w:rPr>
                <w:rFonts w:ascii="Aptos" w:eastAsia="Aptos" w:hAnsi="Aptos" w:cs="Aptos"/>
                <w:i/>
                <w:color w:val="000000" w:themeColor="text1"/>
                <w:sz w:val="24"/>
                <w:szCs w:val="24"/>
                <w:lang w:val="en-GB"/>
              </w:rPr>
              <w:t xml:space="preserve"> </w:t>
            </w:r>
            <w:r w:rsidR="5590E952" w:rsidRPr="5AD4F657">
              <w:rPr>
                <w:rFonts w:ascii="Aptos" w:eastAsia="Aptos" w:hAnsi="Aptos" w:cs="Aptos"/>
                <w:i/>
                <w:color w:val="000000" w:themeColor="text1"/>
                <w:sz w:val="24"/>
                <w:szCs w:val="24"/>
                <w:lang w:val="en-GB"/>
              </w:rPr>
              <w:t xml:space="preserve">who is also a </w:t>
            </w:r>
            <w:r w:rsidRPr="5AD4F657">
              <w:rPr>
                <w:rFonts w:ascii="Aptos" w:eastAsia="Aptos" w:hAnsi="Aptos" w:cs="Aptos"/>
                <w:i/>
                <w:sz w:val="24"/>
                <w:szCs w:val="24"/>
                <w:lang w:val="en-GB"/>
              </w:rPr>
              <w:t xml:space="preserve">Clinical </w:t>
            </w:r>
            <w:r w:rsidR="00A75772" w:rsidRPr="5AD4F657">
              <w:rPr>
                <w:rFonts w:ascii="Aptos" w:eastAsia="Aptos" w:hAnsi="Aptos" w:cs="Aptos"/>
                <w:i/>
                <w:sz w:val="24"/>
                <w:szCs w:val="24"/>
                <w:lang w:val="en-GB"/>
              </w:rPr>
              <w:t xml:space="preserve">Associate Professor </w:t>
            </w:r>
            <w:r w:rsidR="00E9CC95" w:rsidRPr="5AD4F657">
              <w:rPr>
                <w:rFonts w:ascii="Aptos" w:eastAsia="Aptos" w:hAnsi="Aptos" w:cs="Aptos"/>
                <w:i/>
                <w:sz w:val="24"/>
                <w:szCs w:val="24"/>
                <w:lang w:val="en-GB"/>
              </w:rPr>
              <w:t xml:space="preserve">at </w:t>
            </w:r>
            <w:r w:rsidRPr="5AD4F657">
              <w:rPr>
                <w:rFonts w:ascii="Aptos" w:eastAsia="Aptos" w:hAnsi="Aptos" w:cs="Aptos"/>
                <w:i/>
                <w:sz w:val="24"/>
                <w:szCs w:val="24"/>
                <w:lang w:val="en-GB"/>
              </w:rPr>
              <w:t>an Eligible Research Body (ERB)</w:t>
            </w:r>
            <w:r w:rsidR="6F008337" w:rsidRPr="5AD4F657">
              <w:rPr>
                <w:rFonts w:ascii="Aptos" w:eastAsia="Aptos" w:hAnsi="Aptos" w:cs="Aptos"/>
                <w:i/>
                <w:sz w:val="24"/>
                <w:szCs w:val="24"/>
                <w:lang w:val="en-GB"/>
              </w:rPr>
              <w:t>.</w:t>
            </w:r>
          </w:p>
          <w:p w14:paraId="6FAF8A8A" w14:textId="77777777" w:rsidR="00783C5C" w:rsidRDefault="00783C5C" w:rsidP="26E05AF2">
            <w:pPr>
              <w:rPr>
                <w:rFonts w:ascii="Aptos" w:eastAsia="Aptos" w:hAnsi="Aptos" w:cs="Aptos"/>
                <w:color w:val="000000" w:themeColor="text1"/>
                <w:sz w:val="24"/>
                <w:szCs w:val="24"/>
                <w:lang w:val="en-GB"/>
              </w:rPr>
            </w:pPr>
          </w:p>
          <w:p w14:paraId="1C17A84D" w14:textId="77777777" w:rsidR="00783C5C" w:rsidRDefault="00783C5C" w:rsidP="26E05AF2">
            <w:pPr>
              <w:rPr>
                <w:rFonts w:ascii="Aptos" w:eastAsia="Aptos" w:hAnsi="Aptos" w:cs="Aptos"/>
                <w:b/>
                <w:sz w:val="24"/>
                <w:szCs w:val="24"/>
                <w:lang w:val="en-GB"/>
              </w:rPr>
            </w:pPr>
          </w:p>
        </w:tc>
      </w:tr>
      <w:tr w:rsidR="00192DCA" w14:paraId="5AD5A0FF" w14:textId="77777777" w:rsidTr="65364F82">
        <w:tc>
          <w:tcPr>
            <w:tcW w:w="1941" w:type="dxa"/>
          </w:tcPr>
          <w:p w14:paraId="2CA7D8F3" w14:textId="77777777" w:rsidR="00192DCA" w:rsidRPr="00C80A2F" w:rsidRDefault="00192DCA" w:rsidP="00BE15C8">
            <w:pPr>
              <w:pStyle w:val="Heading2"/>
              <w:rPr>
                <w:lang w:val="en-GB"/>
              </w:rPr>
            </w:pPr>
            <w:r w:rsidRPr="5AD4F657">
              <w:t>Emeritus Appointments</w:t>
            </w:r>
          </w:p>
          <w:p w14:paraId="3E3A9BE6" w14:textId="77777777" w:rsidR="00192DCA" w:rsidRPr="00C80A2F" w:rsidRDefault="00192DCA" w:rsidP="26E05AF2">
            <w:pPr>
              <w:rPr>
                <w:rFonts w:ascii="Aptos" w:eastAsia="Aptos" w:hAnsi="Aptos" w:cs="Aptos"/>
                <w:b/>
                <w:sz w:val="24"/>
                <w:szCs w:val="24"/>
                <w:lang w:val="en-GB"/>
              </w:rPr>
            </w:pPr>
          </w:p>
        </w:tc>
        <w:tc>
          <w:tcPr>
            <w:tcW w:w="7075" w:type="dxa"/>
          </w:tcPr>
          <w:p w14:paraId="697B942E" w14:textId="6A509C09" w:rsidR="00192DCA" w:rsidRDefault="00192DCA" w:rsidP="26E05AF2">
            <w:pPr>
              <w:rPr>
                <w:rFonts w:ascii="Aptos" w:eastAsia="Aptos" w:hAnsi="Aptos" w:cs="Aptos"/>
                <w:color w:val="000000" w:themeColor="text1"/>
                <w:sz w:val="24"/>
                <w:szCs w:val="24"/>
                <w:lang w:val="en-GB"/>
              </w:rPr>
            </w:pPr>
            <w:r w:rsidRPr="5AD4F657">
              <w:rPr>
                <w:rFonts w:ascii="Aptos" w:eastAsia="Aptos" w:hAnsi="Aptos" w:cs="Aptos"/>
                <w:color w:val="000000" w:themeColor="text1"/>
                <w:sz w:val="24"/>
                <w:szCs w:val="24"/>
                <w:lang w:val="en-GB"/>
              </w:rPr>
              <w:t xml:space="preserve">Emeritus appointments are appointments or affiliations where a research body recognises, by way of conferment of title, the past and/or ongoing contributions of an academic or </w:t>
            </w:r>
            <w:r w:rsidRPr="5AD4F657">
              <w:rPr>
                <w:rFonts w:ascii="Aptos" w:eastAsia="Aptos" w:hAnsi="Aptos" w:cs="Aptos"/>
                <w:color w:val="000000" w:themeColor="text1"/>
                <w:sz w:val="24"/>
                <w:szCs w:val="24"/>
                <w:lang w:val="en-GB"/>
              </w:rPr>
              <w:lastRenderedPageBreak/>
              <w:t xml:space="preserve">researcher who has retired from the employment of the research </w:t>
            </w:r>
            <w:r w:rsidR="003C40F0" w:rsidRPr="5AD4F657">
              <w:rPr>
                <w:rFonts w:ascii="Aptos" w:eastAsia="Aptos" w:hAnsi="Aptos" w:cs="Aptos"/>
                <w:color w:val="000000" w:themeColor="text1"/>
                <w:sz w:val="24"/>
                <w:szCs w:val="24"/>
                <w:lang w:val="en-GB"/>
              </w:rPr>
              <w:t>body and</w:t>
            </w:r>
            <w:r w:rsidRPr="5AD4F657">
              <w:rPr>
                <w:rFonts w:ascii="Aptos" w:eastAsia="Aptos" w:hAnsi="Aptos" w:cs="Aptos"/>
                <w:color w:val="000000" w:themeColor="text1"/>
                <w:sz w:val="24"/>
                <w:szCs w:val="24"/>
                <w:lang w:val="en-GB"/>
              </w:rPr>
              <w:t xml:space="preserve"> does not receive significant remuneration from or through the research body other than their pension.</w:t>
            </w:r>
          </w:p>
          <w:p w14:paraId="44F08972" w14:textId="77777777" w:rsidR="00192DCA" w:rsidRDefault="00192DCA" w:rsidP="26E05AF2">
            <w:pPr>
              <w:rPr>
                <w:rFonts w:ascii="Aptos" w:eastAsia="Aptos" w:hAnsi="Aptos" w:cs="Aptos"/>
                <w:b/>
                <w:sz w:val="24"/>
                <w:szCs w:val="24"/>
                <w:lang w:val="en-GB"/>
              </w:rPr>
            </w:pPr>
          </w:p>
        </w:tc>
      </w:tr>
      <w:tr w:rsidR="00192DCA" w14:paraId="60EE8E0A" w14:textId="77777777" w:rsidTr="65364F82">
        <w:tc>
          <w:tcPr>
            <w:tcW w:w="1941" w:type="dxa"/>
          </w:tcPr>
          <w:p w14:paraId="031F06C3" w14:textId="77777777" w:rsidR="00192DCA" w:rsidRPr="00C80A2F" w:rsidRDefault="6D3C113F" w:rsidP="00BE15C8">
            <w:pPr>
              <w:pStyle w:val="Heading2"/>
            </w:pPr>
            <w:r w:rsidRPr="5AD4F657">
              <w:rPr>
                <w:lang w:val="en-GB"/>
              </w:rPr>
              <w:lastRenderedPageBreak/>
              <w:t xml:space="preserve">Independent Researcher </w:t>
            </w:r>
          </w:p>
          <w:p w14:paraId="585313DF" w14:textId="77777777" w:rsidR="00192DCA" w:rsidRPr="00C80A2F" w:rsidRDefault="00192DCA" w:rsidP="26E05AF2">
            <w:pPr>
              <w:rPr>
                <w:rFonts w:ascii="Aptos" w:eastAsia="Aptos" w:hAnsi="Aptos" w:cs="Aptos"/>
                <w:b/>
                <w:sz w:val="24"/>
                <w:szCs w:val="24"/>
                <w:lang w:val="en-GB"/>
              </w:rPr>
            </w:pPr>
          </w:p>
        </w:tc>
        <w:tc>
          <w:tcPr>
            <w:tcW w:w="7075" w:type="dxa"/>
          </w:tcPr>
          <w:p w14:paraId="4BC53FD7" w14:textId="3B06378A" w:rsidR="00192DCA" w:rsidRDefault="7DA678DC" w:rsidP="08D73C81">
            <w:pPr>
              <w:rPr>
                <w:rFonts w:ascii="Aptos" w:eastAsia="Aptos" w:hAnsi="Aptos" w:cs="Aptos"/>
                <w:sz w:val="24"/>
                <w:szCs w:val="24"/>
              </w:rPr>
            </w:pPr>
            <w:r w:rsidRPr="65364F82">
              <w:rPr>
                <w:rFonts w:ascii="Aptos" w:eastAsia="Aptos" w:hAnsi="Aptos" w:cs="Aptos"/>
                <w:sz w:val="24"/>
                <w:szCs w:val="24"/>
              </w:rPr>
              <w:t xml:space="preserve">An Independent Researcher, sometimes referred to as an “Independent Investigator” or “Established Researcher”, is an individual who conducts research independently, identifies research </w:t>
            </w:r>
            <w:r w:rsidR="46DAD103" w:rsidRPr="65364F82">
              <w:rPr>
                <w:rFonts w:ascii="Aptos" w:eastAsia="Aptos" w:hAnsi="Aptos" w:cs="Aptos"/>
                <w:sz w:val="24"/>
                <w:szCs w:val="24"/>
              </w:rPr>
              <w:t>questions</w:t>
            </w:r>
            <w:r w:rsidRPr="65364F82">
              <w:rPr>
                <w:rFonts w:ascii="Aptos" w:eastAsia="Aptos" w:hAnsi="Aptos" w:cs="Aptos"/>
                <w:sz w:val="24"/>
                <w:szCs w:val="24"/>
              </w:rPr>
              <w:t xml:space="preserve"> and opportunities, selects appropriate methodologies and approaches, advances a research agenda, and </w:t>
            </w:r>
            <w:bookmarkStart w:id="0" w:name="_Int_eeNDUBc8"/>
            <w:proofErr w:type="gramStart"/>
            <w:r w:rsidRPr="65364F82">
              <w:rPr>
                <w:rFonts w:ascii="Aptos" w:eastAsia="Aptos" w:hAnsi="Aptos" w:cs="Aptos"/>
                <w:sz w:val="24"/>
                <w:szCs w:val="24"/>
              </w:rPr>
              <w:t>has the ability to</w:t>
            </w:r>
            <w:bookmarkEnd w:id="0"/>
            <w:proofErr w:type="gramEnd"/>
            <w:r w:rsidRPr="65364F82">
              <w:rPr>
                <w:rFonts w:ascii="Aptos" w:eastAsia="Aptos" w:hAnsi="Aptos" w:cs="Aptos"/>
                <w:sz w:val="24"/>
                <w:szCs w:val="24"/>
              </w:rPr>
              <w:t xml:space="preserve"> establish collaborative relationships. </w:t>
            </w:r>
            <w:r w:rsidR="439083DF" w:rsidRPr="65364F82">
              <w:rPr>
                <w:rFonts w:ascii="Aptos" w:eastAsia="Aptos" w:hAnsi="Aptos" w:cs="Aptos"/>
                <w:sz w:val="24"/>
                <w:szCs w:val="24"/>
              </w:rPr>
              <w:t xml:space="preserve"> They </w:t>
            </w:r>
            <w:proofErr w:type="gramStart"/>
            <w:r w:rsidR="439083DF" w:rsidRPr="65364F82">
              <w:rPr>
                <w:rFonts w:ascii="Aptos" w:eastAsia="Aptos" w:hAnsi="Aptos" w:cs="Aptos"/>
                <w:sz w:val="24"/>
                <w:szCs w:val="24"/>
              </w:rPr>
              <w:t>are able to</w:t>
            </w:r>
            <w:proofErr w:type="gramEnd"/>
            <w:r w:rsidR="439083DF" w:rsidRPr="65364F82">
              <w:rPr>
                <w:rFonts w:ascii="Aptos" w:eastAsia="Aptos" w:hAnsi="Aptos" w:cs="Aptos"/>
                <w:sz w:val="24"/>
                <w:szCs w:val="24"/>
              </w:rPr>
              <w:t xml:space="preserve"> attract funding, lead a research group, and demonstrate autonomy in conducting their research.</w:t>
            </w:r>
            <w:r w:rsidR="439083DF" w:rsidRPr="65364F82">
              <w:rPr>
                <w:rFonts w:ascii="Aptos" w:eastAsia="Aptos" w:hAnsi="Aptos" w:cs="Aptos"/>
              </w:rPr>
              <w:t xml:space="preserve"> </w:t>
            </w:r>
            <w:r w:rsidR="439083DF" w:rsidRPr="65364F82">
              <w:rPr>
                <w:rFonts w:ascii="Aptos" w:eastAsia="Aptos" w:hAnsi="Aptos" w:cs="Aptos"/>
                <w:sz w:val="24"/>
                <w:szCs w:val="24"/>
              </w:rPr>
              <w:t xml:space="preserve"> </w:t>
            </w:r>
            <w:r w:rsidRPr="65364F82">
              <w:rPr>
                <w:rFonts w:ascii="Aptos" w:eastAsia="Aptos" w:hAnsi="Aptos" w:cs="Aptos"/>
                <w:sz w:val="24"/>
                <w:szCs w:val="24"/>
              </w:rPr>
              <w:t>They will be recognise</w:t>
            </w:r>
            <w:r w:rsidR="176DF02B" w:rsidRPr="65364F82">
              <w:rPr>
                <w:rFonts w:ascii="Aptos" w:eastAsia="Aptos" w:hAnsi="Aptos" w:cs="Aptos"/>
                <w:sz w:val="24"/>
                <w:szCs w:val="24"/>
              </w:rPr>
              <w:t xml:space="preserve">d </w:t>
            </w:r>
            <w:r w:rsidRPr="65364F82">
              <w:rPr>
                <w:rFonts w:ascii="Aptos" w:eastAsia="Aptos" w:hAnsi="Aptos" w:cs="Aptos"/>
                <w:sz w:val="24"/>
                <w:szCs w:val="24"/>
              </w:rPr>
              <w:t>and support</w:t>
            </w:r>
            <w:r w:rsidR="7FB3815E" w:rsidRPr="65364F82">
              <w:rPr>
                <w:rFonts w:ascii="Aptos" w:eastAsia="Aptos" w:hAnsi="Aptos" w:cs="Aptos"/>
                <w:sz w:val="24"/>
                <w:szCs w:val="24"/>
              </w:rPr>
              <w:t>ed</w:t>
            </w:r>
            <w:r w:rsidRPr="65364F82">
              <w:rPr>
                <w:rFonts w:ascii="Aptos" w:eastAsia="Aptos" w:hAnsi="Aptos" w:cs="Aptos"/>
                <w:sz w:val="24"/>
                <w:szCs w:val="24"/>
              </w:rPr>
              <w:t xml:space="preserve"> as an Independent Researcher </w:t>
            </w:r>
            <w:r w:rsidR="67C1FFFE" w:rsidRPr="65364F82">
              <w:rPr>
                <w:rFonts w:ascii="Aptos" w:eastAsia="Aptos" w:hAnsi="Aptos" w:cs="Aptos"/>
                <w:sz w:val="24"/>
                <w:szCs w:val="24"/>
              </w:rPr>
              <w:t>by an E</w:t>
            </w:r>
            <w:r w:rsidR="624A268F" w:rsidRPr="65364F82">
              <w:rPr>
                <w:rFonts w:ascii="Aptos" w:eastAsia="Aptos" w:hAnsi="Aptos" w:cs="Aptos"/>
                <w:sz w:val="24"/>
                <w:szCs w:val="24"/>
              </w:rPr>
              <w:t>ligible Research Body</w:t>
            </w:r>
            <w:r w:rsidRPr="65364F82">
              <w:rPr>
                <w:rFonts w:ascii="Aptos" w:eastAsia="Aptos" w:hAnsi="Aptos" w:cs="Aptos"/>
                <w:sz w:val="24"/>
                <w:szCs w:val="24"/>
              </w:rPr>
              <w:t xml:space="preserve"> (adapted from the </w:t>
            </w:r>
            <w:hyperlink r:id="rId11">
              <w:r w:rsidRPr="65364F82">
                <w:rPr>
                  <w:rStyle w:val="Hyperlink"/>
                  <w:rFonts w:ascii="Aptos" w:eastAsia="Aptos" w:hAnsi="Aptos" w:cs="Aptos"/>
                  <w:sz w:val="24"/>
                  <w:szCs w:val="24"/>
                </w:rPr>
                <w:t>European Commission’s definition for “Established Researchers</w:t>
              </w:r>
            </w:hyperlink>
            <w:r w:rsidRPr="65364F82">
              <w:rPr>
                <w:rFonts w:ascii="Aptos" w:eastAsia="Aptos" w:hAnsi="Aptos" w:cs="Aptos"/>
                <w:sz w:val="24"/>
                <w:szCs w:val="24"/>
              </w:rPr>
              <w:t xml:space="preserve">”).  </w:t>
            </w:r>
          </w:p>
          <w:p w14:paraId="354987E1" w14:textId="29C6BB05" w:rsidR="00EF53FF" w:rsidRDefault="00EF53FF" w:rsidP="26E05AF2">
            <w:pPr>
              <w:rPr>
                <w:rFonts w:ascii="Aptos" w:eastAsia="Aptos" w:hAnsi="Aptos" w:cs="Aptos"/>
                <w:b/>
                <w:sz w:val="24"/>
                <w:szCs w:val="24"/>
                <w:lang w:val="en-GB"/>
              </w:rPr>
            </w:pPr>
          </w:p>
        </w:tc>
      </w:tr>
      <w:tr w:rsidR="00704D45" w14:paraId="0DDF9DC0" w14:textId="77777777" w:rsidTr="65364F82">
        <w:tc>
          <w:tcPr>
            <w:tcW w:w="1941" w:type="dxa"/>
          </w:tcPr>
          <w:p w14:paraId="51A72706" w14:textId="77777777" w:rsidR="00704D45" w:rsidRPr="00C80A2F" w:rsidRDefault="00704D45" w:rsidP="00BE15C8">
            <w:pPr>
              <w:pStyle w:val="Heading2"/>
              <w:rPr>
                <w:lang w:val="en-GB"/>
              </w:rPr>
            </w:pPr>
            <w:r w:rsidRPr="5AD4F657">
              <w:t>Interorganisational-Joint</w:t>
            </w:r>
          </w:p>
          <w:p w14:paraId="1B99512A" w14:textId="77777777" w:rsidR="00704D45" w:rsidRPr="00C80A2F" w:rsidRDefault="00704D45" w:rsidP="26E05AF2">
            <w:pPr>
              <w:rPr>
                <w:rFonts w:ascii="Aptos" w:eastAsia="Aptos" w:hAnsi="Aptos" w:cs="Aptos"/>
                <w:b/>
                <w:sz w:val="24"/>
                <w:szCs w:val="24"/>
                <w:lang w:val="en-GB"/>
              </w:rPr>
            </w:pPr>
          </w:p>
        </w:tc>
        <w:tc>
          <w:tcPr>
            <w:tcW w:w="7075" w:type="dxa"/>
          </w:tcPr>
          <w:p w14:paraId="63CB6B48" w14:textId="2E0A0523" w:rsidR="00704D45" w:rsidRDefault="24F0C179" w:rsidP="26E05AF2">
            <w:pPr>
              <w:rPr>
                <w:rFonts w:ascii="Aptos" w:eastAsia="Aptos" w:hAnsi="Aptos" w:cs="Aptos"/>
                <w:color w:val="000000" w:themeColor="text1"/>
                <w:sz w:val="24"/>
                <w:szCs w:val="24"/>
                <w:lang w:val="en-GB"/>
              </w:rPr>
            </w:pPr>
            <w:r w:rsidRPr="37866371">
              <w:rPr>
                <w:rFonts w:ascii="Aptos" w:eastAsia="Aptos" w:hAnsi="Aptos" w:cs="Aptos"/>
                <w:color w:val="000000" w:themeColor="text1"/>
                <w:sz w:val="24"/>
                <w:szCs w:val="24"/>
              </w:rPr>
              <w:t xml:space="preserve">An Interorganisational-joint appointment, for the purposes of this policy, is one in which a researcher is simultaneously contracted </w:t>
            </w:r>
            <w:r w:rsidR="79C8A969" w:rsidRPr="37866371">
              <w:rPr>
                <w:rFonts w:ascii="Aptos" w:eastAsia="Aptos" w:hAnsi="Aptos" w:cs="Aptos"/>
                <w:color w:val="000000" w:themeColor="text1"/>
                <w:sz w:val="24"/>
                <w:szCs w:val="24"/>
              </w:rPr>
              <w:t xml:space="preserve">with </w:t>
            </w:r>
            <w:r w:rsidRPr="37866371">
              <w:rPr>
                <w:rFonts w:ascii="Aptos" w:eastAsia="Aptos" w:hAnsi="Aptos" w:cs="Aptos"/>
                <w:color w:val="000000" w:themeColor="text1"/>
                <w:sz w:val="24"/>
                <w:szCs w:val="24"/>
              </w:rPr>
              <w:t xml:space="preserve">at least two separate legal entities, involving the simultaneous allocation of the researcher’s total working time across those entities, with each entity recognising the appointment for some proportion of the individual’s total working effort and remunerating for same. </w:t>
            </w:r>
            <w:r w:rsidR="6219A1C9" w:rsidRPr="37866371">
              <w:rPr>
                <w:rFonts w:ascii="Aptos" w:eastAsia="Aptos" w:hAnsi="Aptos" w:cs="Aptos"/>
                <w:i/>
                <w:color w:val="000000" w:themeColor="text1"/>
                <w:sz w:val="24"/>
                <w:szCs w:val="24"/>
                <w:lang w:val="en-GB"/>
              </w:rPr>
              <w:t xml:space="preserve">Examples may include, but not be limited to, Professor of Mathematics at University College Dublin who is also a Joint Professor of Mathematics at </w:t>
            </w:r>
            <w:r w:rsidR="00EB2FC0" w:rsidRPr="37866371">
              <w:rPr>
                <w:rFonts w:ascii="Aptos" w:eastAsia="Aptos" w:hAnsi="Aptos" w:cs="Aptos"/>
                <w:i/>
                <w:color w:val="000000" w:themeColor="text1"/>
                <w:sz w:val="24"/>
                <w:szCs w:val="24"/>
                <w:lang w:val="en-GB"/>
              </w:rPr>
              <w:t>another Higher</w:t>
            </w:r>
            <w:r w:rsidR="59B7CECA" w:rsidRPr="37866371">
              <w:rPr>
                <w:rFonts w:ascii="Aptos" w:eastAsia="Aptos" w:hAnsi="Aptos" w:cs="Aptos"/>
                <w:i/>
                <w:color w:val="000000" w:themeColor="text1"/>
                <w:sz w:val="24"/>
                <w:szCs w:val="24"/>
                <w:lang w:val="en-GB"/>
              </w:rPr>
              <w:t xml:space="preserve"> Education Institution or Research Body</w:t>
            </w:r>
            <w:r w:rsidR="6219A1C9" w:rsidRPr="37866371">
              <w:rPr>
                <w:rFonts w:ascii="Aptos" w:eastAsia="Aptos" w:hAnsi="Aptos" w:cs="Aptos"/>
                <w:i/>
                <w:color w:val="000000" w:themeColor="text1"/>
                <w:sz w:val="24"/>
                <w:szCs w:val="24"/>
                <w:lang w:val="en-GB"/>
              </w:rPr>
              <w:t>.</w:t>
            </w:r>
            <w:r w:rsidR="2DCBA130" w:rsidRPr="37866371">
              <w:rPr>
                <w:rFonts w:ascii="Aptos" w:eastAsia="Aptos" w:hAnsi="Aptos" w:cs="Aptos"/>
                <w:i/>
                <w:color w:val="000000" w:themeColor="text1"/>
                <w:sz w:val="24"/>
                <w:szCs w:val="24"/>
                <w:lang w:val="en-GB"/>
              </w:rPr>
              <w:t xml:space="preserve"> </w:t>
            </w:r>
            <w:r w:rsidR="00F66937" w:rsidRPr="37866371">
              <w:rPr>
                <w:rFonts w:ascii="Aptos" w:eastAsia="Aptos" w:hAnsi="Aptos" w:cs="Aptos"/>
                <w:color w:val="000000" w:themeColor="text1"/>
                <w:sz w:val="24"/>
                <w:szCs w:val="24"/>
                <w:lang w:val="en-GB"/>
              </w:rPr>
              <w:t>Intra</w:t>
            </w:r>
            <w:r w:rsidR="101D1443" w:rsidRPr="37866371">
              <w:rPr>
                <w:rFonts w:ascii="Aptos" w:eastAsia="Aptos" w:hAnsi="Aptos" w:cs="Aptos"/>
                <w:color w:val="000000" w:themeColor="text1"/>
                <w:sz w:val="24"/>
                <w:szCs w:val="24"/>
                <w:lang w:val="en-GB"/>
              </w:rPr>
              <w:t>-</w:t>
            </w:r>
            <w:r w:rsidR="00F66937" w:rsidRPr="37866371">
              <w:rPr>
                <w:rFonts w:ascii="Aptos" w:eastAsia="Aptos" w:hAnsi="Aptos" w:cs="Aptos"/>
                <w:color w:val="000000" w:themeColor="text1"/>
                <w:sz w:val="24"/>
                <w:szCs w:val="24"/>
                <w:lang w:val="en-GB"/>
              </w:rPr>
              <w:t>organisational</w:t>
            </w:r>
            <w:r w:rsidR="2DCBA130" w:rsidRPr="37866371">
              <w:rPr>
                <w:rFonts w:ascii="Aptos" w:eastAsia="Aptos" w:hAnsi="Aptos" w:cs="Aptos"/>
                <w:color w:val="000000" w:themeColor="text1"/>
                <w:sz w:val="24"/>
                <w:szCs w:val="24"/>
                <w:lang w:val="en-GB"/>
              </w:rPr>
              <w:t>-Joint appointments within a single legal entity (</w:t>
            </w:r>
            <w:r w:rsidR="43C8CE52" w:rsidRPr="37866371">
              <w:rPr>
                <w:rFonts w:ascii="Aptos" w:eastAsia="Aptos" w:hAnsi="Aptos" w:cs="Aptos"/>
                <w:color w:val="000000" w:themeColor="text1"/>
                <w:sz w:val="24"/>
                <w:szCs w:val="24"/>
                <w:lang w:val="en-GB"/>
              </w:rPr>
              <w:t>e.g.</w:t>
            </w:r>
            <w:r w:rsidR="00EB2FC0" w:rsidRPr="37866371">
              <w:rPr>
                <w:rFonts w:ascii="Aptos" w:eastAsia="Aptos" w:hAnsi="Aptos" w:cs="Aptos"/>
                <w:color w:val="000000" w:themeColor="text1"/>
                <w:sz w:val="24"/>
                <w:szCs w:val="24"/>
                <w:lang w:val="en-GB"/>
              </w:rPr>
              <w:t>, across</w:t>
            </w:r>
            <w:r w:rsidR="2DCBA130" w:rsidRPr="37866371">
              <w:rPr>
                <w:rFonts w:ascii="Aptos" w:eastAsia="Aptos" w:hAnsi="Aptos" w:cs="Aptos"/>
                <w:color w:val="000000" w:themeColor="text1"/>
                <w:sz w:val="24"/>
                <w:szCs w:val="24"/>
                <w:lang w:val="en-GB"/>
              </w:rPr>
              <w:t xml:space="preserve"> different units, departments or schools within the same ERB) are not relevant to this policy.</w:t>
            </w:r>
          </w:p>
        </w:tc>
      </w:tr>
      <w:tr w:rsidR="00704D45" w14:paraId="0780FA4B" w14:textId="77777777" w:rsidTr="65364F82">
        <w:trPr>
          <w:trHeight w:val="300"/>
        </w:trPr>
        <w:tc>
          <w:tcPr>
            <w:tcW w:w="1941" w:type="dxa"/>
          </w:tcPr>
          <w:p w14:paraId="672F309C" w14:textId="428BA785" w:rsidR="00704D45" w:rsidRPr="00C80A2F" w:rsidRDefault="001707D1" w:rsidP="008B0F44">
            <w:pPr>
              <w:pStyle w:val="Heading2"/>
              <w:rPr>
                <w:rStyle w:val="normaltextrun"/>
                <w:b w:val="0"/>
                <w:lang w:val="en-GB"/>
              </w:rPr>
            </w:pPr>
            <w:r w:rsidRPr="37866371">
              <w:rPr>
                <w:rStyle w:val="normaltextrun"/>
              </w:rPr>
              <w:t>Primary Contract of Employment</w:t>
            </w:r>
          </w:p>
        </w:tc>
        <w:tc>
          <w:tcPr>
            <w:tcW w:w="7075" w:type="dxa"/>
          </w:tcPr>
          <w:p w14:paraId="27CD62BB" w14:textId="35EB983A" w:rsidR="001707D1" w:rsidRDefault="001707D1" w:rsidP="26E05AF2">
            <w:pPr>
              <w:rPr>
                <w:rStyle w:val="normaltextrun"/>
                <w:rFonts w:ascii="Aptos" w:eastAsia="Aptos" w:hAnsi="Aptos" w:cs="Aptos"/>
                <w:color w:val="000000" w:themeColor="text1"/>
                <w:sz w:val="24"/>
                <w:szCs w:val="24"/>
              </w:rPr>
            </w:pPr>
          </w:p>
          <w:p w14:paraId="58DBE5F9" w14:textId="77777777" w:rsidR="001707D1" w:rsidRDefault="001707D1" w:rsidP="26E05AF2">
            <w:pPr>
              <w:rPr>
                <w:rStyle w:val="normaltextrun"/>
                <w:rFonts w:ascii="Aptos" w:eastAsia="Aptos" w:hAnsi="Aptos" w:cs="Aptos"/>
                <w:color w:val="000000"/>
                <w:sz w:val="24"/>
                <w:szCs w:val="24"/>
                <w:shd w:val="clear" w:color="auto" w:fill="FFFFFF"/>
              </w:rPr>
            </w:pPr>
            <w:r w:rsidRPr="26E05AF2">
              <w:rPr>
                <w:rStyle w:val="normaltextrun"/>
                <w:rFonts w:ascii="Aptos" w:eastAsia="Aptos" w:hAnsi="Aptos" w:cs="Aptos"/>
                <w:color w:val="000000"/>
                <w:sz w:val="24"/>
                <w:szCs w:val="24"/>
                <w:shd w:val="clear" w:color="auto" w:fill="FFFFFF"/>
              </w:rPr>
              <w:t xml:space="preserve">An employment contract in which the researcher devotes a </w:t>
            </w:r>
            <w:r w:rsidRPr="26E05AF2">
              <w:rPr>
                <w:rStyle w:val="normaltextrun"/>
                <w:rFonts w:ascii="Aptos" w:eastAsia="Aptos" w:hAnsi="Aptos" w:cs="Aptos"/>
                <w:b/>
                <w:color w:val="000000"/>
                <w:sz w:val="24"/>
                <w:szCs w:val="24"/>
                <w:shd w:val="clear" w:color="auto" w:fill="FFFFFF"/>
              </w:rPr>
              <w:t>minimum</w:t>
            </w:r>
            <w:r w:rsidRPr="26E05AF2">
              <w:rPr>
                <w:rStyle w:val="normaltextrun"/>
                <w:rFonts w:ascii="Aptos" w:eastAsia="Aptos" w:hAnsi="Aptos" w:cs="Aptos"/>
                <w:color w:val="000000"/>
                <w:sz w:val="24"/>
                <w:szCs w:val="24"/>
                <w:shd w:val="clear" w:color="auto" w:fill="FFFFFF"/>
              </w:rPr>
              <w:t xml:space="preserve"> of 50% of their time commitment. </w:t>
            </w:r>
          </w:p>
          <w:p w14:paraId="1868CCAE" w14:textId="77777777" w:rsidR="00704D45" w:rsidRPr="00FC6C16" w:rsidRDefault="00704D45" w:rsidP="26E05AF2">
            <w:pPr>
              <w:rPr>
                <w:rFonts w:ascii="Aptos" w:eastAsia="Aptos" w:hAnsi="Aptos" w:cs="Aptos"/>
                <w:sz w:val="24"/>
                <w:szCs w:val="24"/>
                <w:lang w:val="en-GB"/>
              </w:rPr>
            </w:pPr>
          </w:p>
        </w:tc>
      </w:tr>
      <w:tr w:rsidR="00704D45" w14:paraId="52C1D8E9" w14:textId="77777777" w:rsidTr="65364F82">
        <w:trPr>
          <w:trHeight w:val="1005"/>
        </w:trPr>
        <w:tc>
          <w:tcPr>
            <w:tcW w:w="1941" w:type="dxa"/>
          </w:tcPr>
          <w:p w14:paraId="7A0EC2DE" w14:textId="45414436" w:rsidR="00704D45" w:rsidRPr="00C80A2F" w:rsidRDefault="001707D1" w:rsidP="008B0F44">
            <w:pPr>
              <w:pStyle w:val="Heading2"/>
              <w:rPr>
                <w:rStyle w:val="normaltextrun"/>
                <w:b w:val="0"/>
                <w:lang w:val="en-GB"/>
              </w:rPr>
            </w:pPr>
            <w:r w:rsidRPr="37866371">
              <w:rPr>
                <w:rStyle w:val="normaltextrun"/>
              </w:rPr>
              <w:t>Secondary Contract of Employment</w:t>
            </w:r>
          </w:p>
        </w:tc>
        <w:tc>
          <w:tcPr>
            <w:tcW w:w="7075" w:type="dxa"/>
          </w:tcPr>
          <w:p w14:paraId="2666F4B6" w14:textId="77777777" w:rsidR="000222EF" w:rsidRDefault="000222EF" w:rsidP="26E05AF2">
            <w:pPr>
              <w:rPr>
                <w:rStyle w:val="normaltextrun"/>
                <w:rFonts w:ascii="Aptos" w:eastAsia="Aptos" w:hAnsi="Aptos" w:cs="Aptos"/>
                <w:color w:val="000000"/>
                <w:sz w:val="24"/>
                <w:szCs w:val="24"/>
                <w:shd w:val="clear" w:color="auto" w:fill="FFFFFF"/>
              </w:rPr>
            </w:pPr>
          </w:p>
          <w:p w14:paraId="2356C49F" w14:textId="5EE58688" w:rsidR="00704D45" w:rsidRPr="00FC6C16" w:rsidRDefault="001707D1" w:rsidP="26E05AF2">
            <w:pPr>
              <w:rPr>
                <w:rFonts w:ascii="Aptos" w:eastAsia="Aptos" w:hAnsi="Aptos" w:cs="Aptos"/>
                <w:sz w:val="24"/>
                <w:szCs w:val="24"/>
                <w:lang w:val="en-GB"/>
              </w:rPr>
            </w:pPr>
            <w:r w:rsidRPr="26E05AF2">
              <w:rPr>
                <w:rStyle w:val="normaltextrun"/>
                <w:rFonts w:ascii="Aptos" w:eastAsia="Aptos" w:hAnsi="Aptos" w:cs="Aptos"/>
                <w:color w:val="000000"/>
                <w:sz w:val="24"/>
                <w:szCs w:val="24"/>
                <w:shd w:val="clear" w:color="auto" w:fill="FFFFFF"/>
              </w:rPr>
              <w:t xml:space="preserve">An employment contract in which the researcher devotes </w:t>
            </w:r>
            <w:r w:rsidRPr="26E05AF2">
              <w:rPr>
                <w:rStyle w:val="normaltextrun"/>
                <w:rFonts w:ascii="Aptos" w:eastAsia="Aptos" w:hAnsi="Aptos" w:cs="Aptos"/>
                <w:b/>
                <w:color w:val="000000"/>
                <w:sz w:val="24"/>
                <w:szCs w:val="24"/>
                <w:shd w:val="clear" w:color="auto" w:fill="FFFFFF"/>
              </w:rPr>
              <w:t>no more</w:t>
            </w:r>
            <w:r w:rsidRPr="26E05AF2">
              <w:rPr>
                <w:rStyle w:val="normaltextrun"/>
                <w:rFonts w:ascii="Aptos" w:eastAsia="Aptos" w:hAnsi="Aptos" w:cs="Aptos"/>
                <w:color w:val="000000"/>
                <w:sz w:val="24"/>
                <w:szCs w:val="24"/>
                <w:shd w:val="clear" w:color="auto" w:fill="FFFFFF"/>
              </w:rPr>
              <w:t xml:space="preserve"> than 50% of their time commitment. </w:t>
            </w:r>
          </w:p>
        </w:tc>
      </w:tr>
      <w:tr w:rsidR="00192DCA" w14:paraId="32522F0A" w14:textId="77777777" w:rsidTr="65364F82">
        <w:trPr>
          <w:trHeight w:val="300"/>
        </w:trPr>
        <w:tc>
          <w:tcPr>
            <w:tcW w:w="1941" w:type="dxa"/>
          </w:tcPr>
          <w:p w14:paraId="040894CA" w14:textId="77777777" w:rsidR="00192DCA" w:rsidRPr="00C80A2F" w:rsidRDefault="00192DCA" w:rsidP="00BE15C8">
            <w:pPr>
              <w:pStyle w:val="Heading2"/>
              <w:rPr>
                <w:lang w:val="en-GB"/>
              </w:rPr>
            </w:pPr>
            <w:r w:rsidRPr="5AD4F657">
              <w:t>Titular Academic Appointments</w:t>
            </w:r>
          </w:p>
        </w:tc>
        <w:tc>
          <w:tcPr>
            <w:tcW w:w="7075" w:type="dxa"/>
          </w:tcPr>
          <w:p w14:paraId="4466AEF1" w14:textId="5D4B596B" w:rsidR="00192DCA" w:rsidRDefault="00192DCA" w:rsidP="26E05AF2">
            <w:pPr>
              <w:rPr>
                <w:rFonts w:ascii="Aptos" w:eastAsia="Aptos" w:hAnsi="Aptos" w:cs="Aptos"/>
                <w:color w:val="000000" w:themeColor="text1"/>
                <w:sz w:val="24"/>
                <w:szCs w:val="24"/>
                <w:lang w:val="en-GB"/>
              </w:rPr>
            </w:pPr>
            <w:r w:rsidRPr="37866371">
              <w:rPr>
                <w:rFonts w:ascii="Aptos" w:eastAsia="Aptos" w:hAnsi="Aptos" w:cs="Aptos"/>
                <w:color w:val="000000" w:themeColor="text1"/>
                <w:sz w:val="24"/>
                <w:szCs w:val="24"/>
              </w:rPr>
              <w:t>Titular academic appointments encompass academic affiliations that typically do not involve a contract of employment with an academic institution but are formally recognised through a designated affiliation status.</w:t>
            </w:r>
          </w:p>
        </w:tc>
      </w:tr>
      <w:tr w:rsidR="00192DCA" w14:paraId="3A477FCB" w14:textId="77777777" w:rsidTr="65364F82">
        <w:tc>
          <w:tcPr>
            <w:tcW w:w="1941" w:type="dxa"/>
          </w:tcPr>
          <w:p w14:paraId="2CD878DE" w14:textId="77777777" w:rsidR="00192DCA" w:rsidRPr="00C80A2F" w:rsidRDefault="00192DCA" w:rsidP="00BE15C8">
            <w:pPr>
              <w:pStyle w:val="Heading2"/>
              <w:rPr>
                <w:lang w:val="en-GB"/>
              </w:rPr>
            </w:pPr>
            <w:r w:rsidRPr="5AD4F657">
              <w:t>Visiting Appointments</w:t>
            </w:r>
          </w:p>
          <w:p w14:paraId="07A19E97" w14:textId="77777777" w:rsidR="00192DCA" w:rsidRPr="00C80A2F" w:rsidRDefault="00192DCA" w:rsidP="26E05AF2">
            <w:pPr>
              <w:rPr>
                <w:rFonts w:ascii="Aptos" w:eastAsia="Aptos" w:hAnsi="Aptos" w:cs="Aptos"/>
                <w:b/>
                <w:sz w:val="24"/>
                <w:szCs w:val="24"/>
                <w:lang w:val="en-GB"/>
              </w:rPr>
            </w:pPr>
          </w:p>
        </w:tc>
        <w:tc>
          <w:tcPr>
            <w:tcW w:w="7075" w:type="dxa"/>
          </w:tcPr>
          <w:p w14:paraId="5E4DCB57" w14:textId="15197138" w:rsidR="00192DCA" w:rsidRDefault="082D810A" w:rsidP="26E05AF2">
            <w:pPr>
              <w:rPr>
                <w:rFonts w:ascii="Aptos" w:eastAsia="Aptos" w:hAnsi="Aptos" w:cs="Aptos"/>
                <w:color w:val="000000" w:themeColor="text1"/>
                <w:sz w:val="24"/>
                <w:szCs w:val="24"/>
                <w:lang w:val="en-GB"/>
              </w:rPr>
            </w:pPr>
            <w:r w:rsidRPr="5AD4F657">
              <w:rPr>
                <w:rFonts w:ascii="Aptos" w:eastAsia="Aptos" w:hAnsi="Aptos" w:cs="Aptos"/>
                <w:color w:val="000000" w:themeColor="text1"/>
                <w:sz w:val="24"/>
                <w:szCs w:val="24"/>
              </w:rPr>
              <w:t xml:space="preserve">A visiting researcher is an honorary title awarded to persons visiting a research body, who hold an academic position at another research body. A visiting appointee is not employed by the visited research body during their stay, </w:t>
            </w:r>
            <w:r w:rsidRPr="5AD4F657">
              <w:rPr>
                <w:rFonts w:ascii="Aptos" w:eastAsia="Aptos" w:hAnsi="Aptos" w:cs="Aptos"/>
                <w:color w:val="000000" w:themeColor="text1"/>
                <w:sz w:val="24"/>
                <w:szCs w:val="24"/>
                <w:lang w:val="en-GB"/>
              </w:rPr>
              <w:t xml:space="preserve">does not receive significant remuneration from or through the visited research body, and will hold a primary appointment with another </w:t>
            </w:r>
            <w:r w:rsidRPr="5AD4F657">
              <w:rPr>
                <w:rFonts w:ascii="Aptos" w:eastAsia="Aptos" w:hAnsi="Aptos" w:cs="Aptos"/>
                <w:color w:val="000000" w:themeColor="text1"/>
                <w:sz w:val="24"/>
                <w:szCs w:val="24"/>
                <w:lang w:val="en-GB"/>
              </w:rPr>
              <w:lastRenderedPageBreak/>
              <w:t xml:space="preserve">organisation, research body or academic institution. Depending on the research body's discretion, visiting appointees may be granted certain privileges or courtesies, such as access to library resources or other relevant facilities. </w:t>
            </w:r>
            <w:r w:rsidRPr="5AD4F657">
              <w:rPr>
                <w:rFonts w:ascii="Aptos" w:eastAsia="Aptos" w:hAnsi="Aptos" w:cs="Aptos"/>
                <w:i/>
                <w:color w:val="000000" w:themeColor="text1"/>
                <w:sz w:val="24"/>
                <w:szCs w:val="24"/>
                <w:lang w:val="en-GB"/>
              </w:rPr>
              <w:t xml:space="preserve">Examples may include, but not be limited to, Professor of </w:t>
            </w:r>
            <w:r w:rsidR="441463A1" w:rsidRPr="5AD4F657">
              <w:rPr>
                <w:rFonts w:ascii="Aptos" w:eastAsia="Aptos" w:hAnsi="Aptos" w:cs="Aptos"/>
                <w:i/>
                <w:color w:val="000000" w:themeColor="text1"/>
                <w:sz w:val="24"/>
                <w:szCs w:val="24"/>
                <w:lang w:val="en-GB"/>
              </w:rPr>
              <w:t>B</w:t>
            </w:r>
            <w:r w:rsidRPr="5AD4F657">
              <w:rPr>
                <w:rFonts w:ascii="Aptos" w:eastAsia="Aptos" w:hAnsi="Aptos" w:cs="Aptos"/>
                <w:i/>
                <w:color w:val="000000" w:themeColor="text1"/>
                <w:sz w:val="24"/>
                <w:szCs w:val="24"/>
                <w:lang w:val="en-GB"/>
              </w:rPr>
              <w:t xml:space="preserve">iology at University College Dublin who is also a </w:t>
            </w:r>
            <w:r w:rsidRPr="5AD4F657">
              <w:rPr>
                <w:rFonts w:ascii="Aptos" w:eastAsia="Aptos" w:hAnsi="Aptos" w:cs="Aptos"/>
                <w:b/>
                <w:i/>
                <w:color w:val="000000" w:themeColor="text1"/>
                <w:sz w:val="24"/>
                <w:szCs w:val="24"/>
                <w:lang w:val="en-GB"/>
              </w:rPr>
              <w:t>visiting</w:t>
            </w:r>
            <w:r w:rsidRPr="5AD4F657">
              <w:rPr>
                <w:rFonts w:ascii="Aptos" w:eastAsia="Aptos" w:hAnsi="Aptos" w:cs="Aptos"/>
                <w:i/>
                <w:color w:val="000000" w:themeColor="text1"/>
                <w:sz w:val="24"/>
                <w:szCs w:val="24"/>
                <w:lang w:val="en-GB"/>
              </w:rPr>
              <w:t xml:space="preserve"> Professor of Biology </w:t>
            </w:r>
            <w:r w:rsidR="00EB2FC0" w:rsidRPr="5AD4F657">
              <w:rPr>
                <w:rFonts w:ascii="Aptos" w:eastAsia="Aptos" w:hAnsi="Aptos" w:cs="Aptos"/>
                <w:i/>
                <w:color w:val="000000" w:themeColor="text1"/>
                <w:sz w:val="24"/>
                <w:szCs w:val="24"/>
                <w:lang w:val="en-GB"/>
              </w:rPr>
              <w:t>at another</w:t>
            </w:r>
            <w:r w:rsidR="37EAD3C5" w:rsidRPr="5AD4F657">
              <w:rPr>
                <w:rFonts w:ascii="Aptos" w:eastAsia="Aptos" w:hAnsi="Aptos" w:cs="Aptos"/>
                <w:i/>
                <w:color w:val="000000" w:themeColor="text1"/>
                <w:sz w:val="24"/>
                <w:szCs w:val="24"/>
                <w:lang w:val="en-GB"/>
              </w:rPr>
              <w:t xml:space="preserve"> Higher Education Institution or Research Body</w:t>
            </w:r>
            <w:r w:rsidRPr="5AD4F657">
              <w:rPr>
                <w:rFonts w:ascii="Aptos" w:eastAsia="Aptos" w:hAnsi="Aptos" w:cs="Aptos"/>
                <w:i/>
                <w:color w:val="000000" w:themeColor="text1"/>
                <w:sz w:val="24"/>
                <w:szCs w:val="24"/>
                <w:lang w:val="en-GB"/>
              </w:rPr>
              <w:t>.</w:t>
            </w:r>
          </w:p>
          <w:p w14:paraId="697EA331" w14:textId="77777777" w:rsidR="00192DCA" w:rsidRDefault="00192DCA" w:rsidP="26E05AF2">
            <w:pPr>
              <w:rPr>
                <w:rFonts w:ascii="Aptos" w:eastAsia="Aptos" w:hAnsi="Aptos" w:cs="Aptos"/>
                <w:b/>
                <w:sz w:val="24"/>
                <w:szCs w:val="24"/>
                <w:lang w:val="en-GB"/>
              </w:rPr>
            </w:pPr>
          </w:p>
        </w:tc>
      </w:tr>
    </w:tbl>
    <w:p w14:paraId="7BAD7B77" w14:textId="466E5AF2" w:rsidR="00687B7E" w:rsidRDefault="00687B7E" w:rsidP="00AE28C1">
      <w:pPr>
        <w:spacing w:after="0" w:line="288" w:lineRule="auto"/>
        <w:jc w:val="both"/>
      </w:pPr>
    </w:p>
    <w:p w14:paraId="496676DF" w14:textId="77777777" w:rsidR="00687B7E" w:rsidRPr="005B7126" w:rsidRDefault="00687B7E" w:rsidP="00AE28C1">
      <w:pPr>
        <w:spacing w:after="0" w:line="288" w:lineRule="auto"/>
        <w:jc w:val="both"/>
      </w:pPr>
    </w:p>
    <w:p w14:paraId="7AEB367B" w14:textId="77777777" w:rsidR="00687B7E" w:rsidRDefault="00687B7E" w:rsidP="00AE28C1">
      <w:pPr>
        <w:spacing w:after="0" w:line="288" w:lineRule="auto"/>
        <w:jc w:val="both"/>
        <w:rPr>
          <w:b/>
          <w:bCs/>
          <w:sz w:val="24"/>
          <w:szCs w:val="24"/>
          <w:lang w:val="en-GB"/>
        </w:rPr>
      </w:pPr>
    </w:p>
    <w:p w14:paraId="2C95F4FC" w14:textId="77777777" w:rsidR="00687B7E" w:rsidRPr="00C25005" w:rsidRDefault="00687B7E" w:rsidP="00AE28C1">
      <w:pPr>
        <w:spacing w:after="0"/>
      </w:pPr>
    </w:p>
    <w:p w14:paraId="1D6A1039" w14:textId="238A4CCF" w:rsidR="00307530" w:rsidRPr="00687B7E" w:rsidRDefault="00307530" w:rsidP="00AE28C1">
      <w:pPr>
        <w:spacing w:after="0"/>
      </w:pPr>
    </w:p>
    <w:sectPr w:rsidR="00307530" w:rsidRPr="00687B7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2705F" w14:textId="77777777" w:rsidR="00406EF7" w:rsidRDefault="00406EF7" w:rsidP="00543D2A">
      <w:pPr>
        <w:spacing w:after="0" w:line="240" w:lineRule="auto"/>
      </w:pPr>
      <w:r>
        <w:separator/>
      </w:r>
    </w:p>
  </w:endnote>
  <w:endnote w:type="continuationSeparator" w:id="0">
    <w:p w14:paraId="26C2B393" w14:textId="77777777" w:rsidR="00406EF7" w:rsidRDefault="00406EF7" w:rsidP="00543D2A">
      <w:pPr>
        <w:spacing w:after="0" w:line="240" w:lineRule="auto"/>
      </w:pPr>
      <w:r>
        <w:continuationSeparator/>
      </w:r>
    </w:p>
  </w:endnote>
  <w:endnote w:type="continuationNotice" w:id="1">
    <w:p w14:paraId="5C5BB925" w14:textId="77777777" w:rsidR="00406EF7" w:rsidRDefault="00406E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56C8C4F" w14:paraId="194D7D14" w14:textId="77777777" w:rsidTr="356C8C4F">
      <w:trPr>
        <w:trHeight w:val="300"/>
      </w:trPr>
      <w:tc>
        <w:tcPr>
          <w:tcW w:w="3005" w:type="dxa"/>
        </w:tcPr>
        <w:p w14:paraId="16827030" w14:textId="5F7346C5" w:rsidR="356C8C4F" w:rsidRDefault="356C8C4F" w:rsidP="356C8C4F">
          <w:pPr>
            <w:pStyle w:val="Header"/>
            <w:ind w:left="-115"/>
          </w:pPr>
        </w:p>
      </w:tc>
      <w:tc>
        <w:tcPr>
          <w:tcW w:w="3005" w:type="dxa"/>
        </w:tcPr>
        <w:p w14:paraId="72FA45F1" w14:textId="75BE050B" w:rsidR="356C8C4F" w:rsidRDefault="356C8C4F" w:rsidP="356C8C4F">
          <w:pPr>
            <w:pStyle w:val="Header"/>
            <w:jc w:val="center"/>
          </w:pPr>
          <w:r>
            <w:fldChar w:fldCharType="begin"/>
          </w:r>
          <w:r>
            <w:instrText>PAGE</w:instrText>
          </w:r>
          <w:r>
            <w:fldChar w:fldCharType="separate"/>
          </w:r>
          <w:r w:rsidR="00527CF1">
            <w:rPr>
              <w:noProof/>
            </w:rPr>
            <w:t>1</w:t>
          </w:r>
          <w:r>
            <w:fldChar w:fldCharType="end"/>
          </w:r>
        </w:p>
      </w:tc>
      <w:tc>
        <w:tcPr>
          <w:tcW w:w="3005" w:type="dxa"/>
        </w:tcPr>
        <w:p w14:paraId="32F79922" w14:textId="4214F7B6" w:rsidR="356C8C4F" w:rsidRDefault="356C8C4F" w:rsidP="356C8C4F">
          <w:pPr>
            <w:pStyle w:val="Header"/>
            <w:ind w:right="-115"/>
            <w:jc w:val="right"/>
          </w:pPr>
        </w:p>
      </w:tc>
    </w:tr>
  </w:tbl>
  <w:p w14:paraId="351979D5" w14:textId="7E86794C" w:rsidR="356C8C4F" w:rsidRDefault="356C8C4F" w:rsidP="356C8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F94A1" w14:textId="77777777" w:rsidR="00406EF7" w:rsidRDefault="00406EF7" w:rsidP="00543D2A">
      <w:pPr>
        <w:spacing w:after="0" w:line="240" w:lineRule="auto"/>
      </w:pPr>
      <w:r>
        <w:separator/>
      </w:r>
    </w:p>
  </w:footnote>
  <w:footnote w:type="continuationSeparator" w:id="0">
    <w:p w14:paraId="21AEFE3A" w14:textId="77777777" w:rsidR="00406EF7" w:rsidRDefault="00406EF7" w:rsidP="00543D2A">
      <w:pPr>
        <w:spacing w:after="0" w:line="240" w:lineRule="auto"/>
      </w:pPr>
      <w:r>
        <w:continuationSeparator/>
      </w:r>
    </w:p>
  </w:footnote>
  <w:footnote w:type="continuationNotice" w:id="1">
    <w:p w14:paraId="4670BA19" w14:textId="77777777" w:rsidR="00406EF7" w:rsidRDefault="00406EF7">
      <w:pPr>
        <w:spacing w:after="0" w:line="240" w:lineRule="auto"/>
      </w:pPr>
    </w:p>
  </w:footnote>
  <w:footnote w:id="2">
    <w:p w14:paraId="07CFBB87" w14:textId="77777777" w:rsidR="00192DCA" w:rsidRDefault="00192DCA" w:rsidP="00192DCA">
      <w:pPr>
        <w:pStyle w:val="FootnoteText"/>
      </w:pPr>
      <w:r>
        <w:rPr>
          <w:rStyle w:val="FootnoteReference"/>
        </w:rPr>
        <w:footnoteRef/>
      </w:r>
      <w:r>
        <w:t xml:space="preserve"> </w:t>
      </w:r>
      <w:r w:rsidRPr="00341D5F">
        <w:rPr>
          <w:sz w:val="18"/>
          <w:szCs w:val="18"/>
        </w:rPr>
        <w:t>Including technical, professional, support or research duties.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226A" w14:textId="15BE1CFF" w:rsidR="5AD4F657" w:rsidRDefault="08D73C81" w:rsidP="5AD4F657">
    <w:pPr>
      <w:pStyle w:val="Header"/>
    </w:pPr>
    <w:r>
      <w:rPr>
        <w:noProof/>
      </w:rPr>
      <w:drawing>
        <wp:anchor distT="0" distB="0" distL="114300" distR="114300" simplePos="0" relativeHeight="251658240" behindDoc="1" locked="0" layoutInCell="1" allowOverlap="1" wp14:anchorId="0B05A970" wp14:editId="79F7C193">
          <wp:simplePos x="0" y="0"/>
          <wp:positionH relativeFrom="column">
            <wp:posOffset>1226820</wp:posOffset>
          </wp:positionH>
          <wp:positionV relativeFrom="paragraph">
            <wp:posOffset>-205740</wp:posOffset>
          </wp:positionV>
          <wp:extent cx="3238500" cy="666750"/>
          <wp:effectExtent l="0" t="0" r="0" b="0"/>
          <wp:wrapTight wrapText="bothSides">
            <wp:wrapPolygon edited="0">
              <wp:start x="0" y="0"/>
              <wp:lineTo x="0" y="20983"/>
              <wp:lineTo x="21473" y="20983"/>
              <wp:lineTo x="21473" y="0"/>
              <wp:lineTo x="0" y="0"/>
            </wp:wrapPolygon>
          </wp:wrapTight>
          <wp:docPr id="1397685426" name="drawing" descr="Research Ireland logo." title="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85426" name="Picture 1397685426"/>
                  <pic:cNvPicPr/>
                </pic:nvPicPr>
                <pic:blipFill>
                  <a:blip r:embed="rId1">
                    <a:extLst>
                      <a:ext uri="{28A0092B-C50C-407E-A947-70E740481C1C}">
                        <a14:useLocalDpi xmlns:a14="http://schemas.microsoft.com/office/drawing/2010/main" val="0"/>
                      </a:ext>
                    </a:extLst>
                  </a:blip>
                  <a:stretch>
                    <a:fillRect/>
                  </a:stretch>
                </pic:blipFill>
                <pic:spPr>
                  <a:xfrm>
                    <a:off x="0" y="0"/>
                    <a:ext cx="3238500" cy="666750"/>
                  </a:xfrm>
                  <a:prstGeom prst="rect">
                    <a:avLst/>
                  </a:prstGeom>
                </pic:spPr>
              </pic:pic>
            </a:graphicData>
          </a:graphic>
        </wp:anchor>
      </w:drawing>
    </w:r>
  </w:p>
  <w:p w14:paraId="7E35166D" w14:textId="36D6FC73" w:rsidR="5AD4F657" w:rsidRDefault="5AD4F657" w:rsidP="5AD4F657">
    <w:pPr>
      <w:pStyle w:val="Header"/>
    </w:pPr>
  </w:p>
  <w:p w14:paraId="1EB9145B" w14:textId="03C8C371" w:rsidR="00DE4832" w:rsidRDefault="00DE483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eNDUBc8" int2:invalidationBookmarkName="" int2:hashCode="G+VfmOrG7jxbx8" int2:id="BiDdB4bZ">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46F21"/>
    <w:multiLevelType w:val="hybridMultilevel"/>
    <w:tmpl w:val="4ACA7E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304465E1"/>
    <w:multiLevelType w:val="hybridMultilevel"/>
    <w:tmpl w:val="66CACE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15E64F4"/>
    <w:multiLevelType w:val="hybridMultilevel"/>
    <w:tmpl w:val="5146454A"/>
    <w:lvl w:ilvl="0" w:tplc="AAE6B93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5FA43A5"/>
    <w:multiLevelType w:val="hybridMultilevel"/>
    <w:tmpl w:val="C1F8C0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A007E84"/>
    <w:multiLevelType w:val="hybridMultilevel"/>
    <w:tmpl w:val="59B263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70768472">
    <w:abstractNumId w:val="0"/>
  </w:num>
  <w:num w:numId="2" w16cid:durableId="1240409712">
    <w:abstractNumId w:val="3"/>
  </w:num>
  <w:num w:numId="3" w16cid:durableId="11542600">
    <w:abstractNumId w:val="1"/>
  </w:num>
  <w:num w:numId="4" w16cid:durableId="804079622">
    <w:abstractNumId w:val="4"/>
  </w:num>
  <w:num w:numId="5" w16cid:durableId="1483303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2DC"/>
    <w:rsid w:val="0000157B"/>
    <w:rsid w:val="00002F6A"/>
    <w:rsid w:val="00004A91"/>
    <w:rsid w:val="00006D97"/>
    <w:rsid w:val="00007330"/>
    <w:rsid w:val="00012295"/>
    <w:rsid w:val="0001428B"/>
    <w:rsid w:val="00014E04"/>
    <w:rsid w:val="00015F40"/>
    <w:rsid w:val="00016988"/>
    <w:rsid w:val="00020159"/>
    <w:rsid w:val="0002083C"/>
    <w:rsid w:val="000222EF"/>
    <w:rsid w:val="00023BB4"/>
    <w:rsid w:val="00024AEA"/>
    <w:rsid w:val="00024F6E"/>
    <w:rsid w:val="00025808"/>
    <w:rsid w:val="000300EA"/>
    <w:rsid w:val="00030A0B"/>
    <w:rsid w:val="00031BDE"/>
    <w:rsid w:val="00032FCE"/>
    <w:rsid w:val="00033C9F"/>
    <w:rsid w:val="00033FCA"/>
    <w:rsid w:val="000361E9"/>
    <w:rsid w:val="00037BBA"/>
    <w:rsid w:val="000403EF"/>
    <w:rsid w:val="00040BAC"/>
    <w:rsid w:val="00041438"/>
    <w:rsid w:val="000422AC"/>
    <w:rsid w:val="00043629"/>
    <w:rsid w:val="00043D1D"/>
    <w:rsid w:val="00045A2C"/>
    <w:rsid w:val="00045D4F"/>
    <w:rsid w:val="00047F73"/>
    <w:rsid w:val="000505BC"/>
    <w:rsid w:val="00051989"/>
    <w:rsid w:val="00054037"/>
    <w:rsid w:val="00054B27"/>
    <w:rsid w:val="000558E3"/>
    <w:rsid w:val="0005622C"/>
    <w:rsid w:val="00056BD8"/>
    <w:rsid w:val="00057D17"/>
    <w:rsid w:val="00061F93"/>
    <w:rsid w:val="00062DC1"/>
    <w:rsid w:val="00065F5E"/>
    <w:rsid w:val="00067C48"/>
    <w:rsid w:val="00071445"/>
    <w:rsid w:val="000714F2"/>
    <w:rsid w:val="000737F6"/>
    <w:rsid w:val="00073922"/>
    <w:rsid w:val="00074268"/>
    <w:rsid w:val="00081D0A"/>
    <w:rsid w:val="00082E28"/>
    <w:rsid w:val="00085433"/>
    <w:rsid w:val="0009026E"/>
    <w:rsid w:val="00090A74"/>
    <w:rsid w:val="00090CFF"/>
    <w:rsid w:val="00090D96"/>
    <w:rsid w:val="00091E9F"/>
    <w:rsid w:val="00092748"/>
    <w:rsid w:val="00093106"/>
    <w:rsid w:val="00094E88"/>
    <w:rsid w:val="000957CA"/>
    <w:rsid w:val="00095FBA"/>
    <w:rsid w:val="00096B55"/>
    <w:rsid w:val="00097304"/>
    <w:rsid w:val="000A16E7"/>
    <w:rsid w:val="000A316C"/>
    <w:rsid w:val="000A5632"/>
    <w:rsid w:val="000A6780"/>
    <w:rsid w:val="000B04AE"/>
    <w:rsid w:val="000B0612"/>
    <w:rsid w:val="000B56EF"/>
    <w:rsid w:val="000B6128"/>
    <w:rsid w:val="000B686E"/>
    <w:rsid w:val="000B7FE3"/>
    <w:rsid w:val="000C010E"/>
    <w:rsid w:val="000C0D17"/>
    <w:rsid w:val="000C2594"/>
    <w:rsid w:val="000C5DC0"/>
    <w:rsid w:val="000D0AFF"/>
    <w:rsid w:val="000D1525"/>
    <w:rsid w:val="000D36FE"/>
    <w:rsid w:val="000D5329"/>
    <w:rsid w:val="000D57AF"/>
    <w:rsid w:val="000D59B0"/>
    <w:rsid w:val="000D5E87"/>
    <w:rsid w:val="000D6BD2"/>
    <w:rsid w:val="000D6F49"/>
    <w:rsid w:val="000D7DC3"/>
    <w:rsid w:val="000E1396"/>
    <w:rsid w:val="000E1A89"/>
    <w:rsid w:val="000E2F55"/>
    <w:rsid w:val="000E6BC6"/>
    <w:rsid w:val="000E6BE6"/>
    <w:rsid w:val="000F1947"/>
    <w:rsid w:val="000F2DDF"/>
    <w:rsid w:val="000F329D"/>
    <w:rsid w:val="000F5AB2"/>
    <w:rsid w:val="000F5EAD"/>
    <w:rsid w:val="000F66BB"/>
    <w:rsid w:val="000F6C86"/>
    <w:rsid w:val="000F7510"/>
    <w:rsid w:val="001012E5"/>
    <w:rsid w:val="001016AE"/>
    <w:rsid w:val="00101EFB"/>
    <w:rsid w:val="00102FC7"/>
    <w:rsid w:val="00111B77"/>
    <w:rsid w:val="001132C3"/>
    <w:rsid w:val="001132EA"/>
    <w:rsid w:val="00114000"/>
    <w:rsid w:val="001141CF"/>
    <w:rsid w:val="001145B5"/>
    <w:rsid w:val="00114741"/>
    <w:rsid w:val="0011544A"/>
    <w:rsid w:val="001241AF"/>
    <w:rsid w:val="00124DCF"/>
    <w:rsid w:val="00127DEA"/>
    <w:rsid w:val="00130138"/>
    <w:rsid w:val="00130A36"/>
    <w:rsid w:val="001329A7"/>
    <w:rsid w:val="00133736"/>
    <w:rsid w:val="00140688"/>
    <w:rsid w:val="00141BEF"/>
    <w:rsid w:val="00141E09"/>
    <w:rsid w:val="0014303D"/>
    <w:rsid w:val="0014353D"/>
    <w:rsid w:val="001459B0"/>
    <w:rsid w:val="00146177"/>
    <w:rsid w:val="0015025F"/>
    <w:rsid w:val="00150667"/>
    <w:rsid w:val="001514AB"/>
    <w:rsid w:val="00152282"/>
    <w:rsid w:val="0015260E"/>
    <w:rsid w:val="0015270F"/>
    <w:rsid w:val="00154A31"/>
    <w:rsid w:val="001604D9"/>
    <w:rsid w:val="001623CC"/>
    <w:rsid w:val="00162D2A"/>
    <w:rsid w:val="0016719F"/>
    <w:rsid w:val="001707D1"/>
    <w:rsid w:val="001707EB"/>
    <w:rsid w:val="00170BE9"/>
    <w:rsid w:val="00171FB4"/>
    <w:rsid w:val="00173731"/>
    <w:rsid w:val="00174672"/>
    <w:rsid w:val="00181593"/>
    <w:rsid w:val="0018316C"/>
    <w:rsid w:val="00183697"/>
    <w:rsid w:val="001837F1"/>
    <w:rsid w:val="00183CF8"/>
    <w:rsid w:val="00184379"/>
    <w:rsid w:val="001849C6"/>
    <w:rsid w:val="00187FAF"/>
    <w:rsid w:val="00190BFF"/>
    <w:rsid w:val="00192151"/>
    <w:rsid w:val="00192DC2"/>
    <w:rsid w:val="00192DCA"/>
    <w:rsid w:val="00193508"/>
    <w:rsid w:val="001940D3"/>
    <w:rsid w:val="00197FBB"/>
    <w:rsid w:val="001A4AA0"/>
    <w:rsid w:val="001A5863"/>
    <w:rsid w:val="001A7EE0"/>
    <w:rsid w:val="001A7F5B"/>
    <w:rsid w:val="001B0890"/>
    <w:rsid w:val="001B11B2"/>
    <w:rsid w:val="001B2DD6"/>
    <w:rsid w:val="001B332A"/>
    <w:rsid w:val="001B3C2D"/>
    <w:rsid w:val="001B4A82"/>
    <w:rsid w:val="001B56B3"/>
    <w:rsid w:val="001B6D35"/>
    <w:rsid w:val="001B74A9"/>
    <w:rsid w:val="001C02BC"/>
    <w:rsid w:val="001C197A"/>
    <w:rsid w:val="001C1BC5"/>
    <w:rsid w:val="001C2B81"/>
    <w:rsid w:val="001C5067"/>
    <w:rsid w:val="001C570F"/>
    <w:rsid w:val="001C66E2"/>
    <w:rsid w:val="001C754D"/>
    <w:rsid w:val="001D166F"/>
    <w:rsid w:val="001D3873"/>
    <w:rsid w:val="001D4138"/>
    <w:rsid w:val="001D5347"/>
    <w:rsid w:val="001D69C1"/>
    <w:rsid w:val="001D743D"/>
    <w:rsid w:val="001E1518"/>
    <w:rsid w:val="001E2116"/>
    <w:rsid w:val="001E2A05"/>
    <w:rsid w:val="001E2EB0"/>
    <w:rsid w:val="001E340D"/>
    <w:rsid w:val="001E5CEC"/>
    <w:rsid w:val="001E5F34"/>
    <w:rsid w:val="001E748E"/>
    <w:rsid w:val="001E794E"/>
    <w:rsid w:val="001F364A"/>
    <w:rsid w:val="001F7025"/>
    <w:rsid w:val="002005C6"/>
    <w:rsid w:val="00201168"/>
    <w:rsid w:val="00202F24"/>
    <w:rsid w:val="002037E3"/>
    <w:rsid w:val="002039AB"/>
    <w:rsid w:val="00203BF5"/>
    <w:rsid w:val="002058C9"/>
    <w:rsid w:val="00205AB7"/>
    <w:rsid w:val="00206271"/>
    <w:rsid w:val="00207557"/>
    <w:rsid w:val="00207813"/>
    <w:rsid w:val="002111D4"/>
    <w:rsid w:val="00213389"/>
    <w:rsid w:val="00214DD1"/>
    <w:rsid w:val="00215737"/>
    <w:rsid w:val="0021606C"/>
    <w:rsid w:val="00216755"/>
    <w:rsid w:val="00217315"/>
    <w:rsid w:val="00217629"/>
    <w:rsid w:val="0021DC76"/>
    <w:rsid w:val="0022076A"/>
    <w:rsid w:val="00220E2E"/>
    <w:rsid w:val="00223774"/>
    <w:rsid w:val="00223C2B"/>
    <w:rsid w:val="0023114A"/>
    <w:rsid w:val="00233D8C"/>
    <w:rsid w:val="00235361"/>
    <w:rsid w:val="00235ACC"/>
    <w:rsid w:val="00236C11"/>
    <w:rsid w:val="00236E27"/>
    <w:rsid w:val="0023724E"/>
    <w:rsid w:val="00243545"/>
    <w:rsid w:val="00243D1C"/>
    <w:rsid w:val="002444A7"/>
    <w:rsid w:val="00244A9A"/>
    <w:rsid w:val="00245CBB"/>
    <w:rsid w:val="00246F8B"/>
    <w:rsid w:val="0025122C"/>
    <w:rsid w:val="002513EF"/>
    <w:rsid w:val="00251E8E"/>
    <w:rsid w:val="00252814"/>
    <w:rsid w:val="00252BC7"/>
    <w:rsid w:val="00254DD1"/>
    <w:rsid w:val="002568A6"/>
    <w:rsid w:val="00257066"/>
    <w:rsid w:val="00261450"/>
    <w:rsid w:val="00262174"/>
    <w:rsid w:val="00263EE0"/>
    <w:rsid w:val="002652C6"/>
    <w:rsid w:val="0026637B"/>
    <w:rsid w:val="00272285"/>
    <w:rsid w:val="00273D26"/>
    <w:rsid w:val="00277C3A"/>
    <w:rsid w:val="00277F00"/>
    <w:rsid w:val="0028019C"/>
    <w:rsid w:val="0028020A"/>
    <w:rsid w:val="00282085"/>
    <w:rsid w:val="00282961"/>
    <w:rsid w:val="00283EAC"/>
    <w:rsid w:val="002846D2"/>
    <w:rsid w:val="00284704"/>
    <w:rsid w:val="00284F7F"/>
    <w:rsid w:val="00285497"/>
    <w:rsid w:val="00285FD7"/>
    <w:rsid w:val="00287920"/>
    <w:rsid w:val="00287A16"/>
    <w:rsid w:val="00287C75"/>
    <w:rsid w:val="002910F2"/>
    <w:rsid w:val="0029143B"/>
    <w:rsid w:val="00293062"/>
    <w:rsid w:val="0029497B"/>
    <w:rsid w:val="0029595C"/>
    <w:rsid w:val="00296212"/>
    <w:rsid w:val="0029719B"/>
    <w:rsid w:val="002A0115"/>
    <w:rsid w:val="002A2739"/>
    <w:rsid w:val="002A76C1"/>
    <w:rsid w:val="002B00BC"/>
    <w:rsid w:val="002B1B66"/>
    <w:rsid w:val="002B2085"/>
    <w:rsid w:val="002B4B81"/>
    <w:rsid w:val="002B52E8"/>
    <w:rsid w:val="002B55DF"/>
    <w:rsid w:val="002B5C7C"/>
    <w:rsid w:val="002B69CA"/>
    <w:rsid w:val="002B6BCD"/>
    <w:rsid w:val="002B7019"/>
    <w:rsid w:val="002B7173"/>
    <w:rsid w:val="002B7BAC"/>
    <w:rsid w:val="002C05F7"/>
    <w:rsid w:val="002C0EC1"/>
    <w:rsid w:val="002C48F5"/>
    <w:rsid w:val="002C4CD5"/>
    <w:rsid w:val="002C4F45"/>
    <w:rsid w:val="002C6E58"/>
    <w:rsid w:val="002D35F4"/>
    <w:rsid w:val="002D4C89"/>
    <w:rsid w:val="002D6AC2"/>
    <w:rsid w:val="002D6D14"/>
    <w:rsid w:val="002D7781"/>
    <w:rsid w:val="002E1C31"/>
    <w:rsid w:val="002E1C53"/>
    <w:rsid w:val="002E275E"/>
    <w:rsid w:val="002E3112"/>
    <w:rsid w:val="002E4485"/>
    <w:rsid w:val="002E5F08"/>
    <w:rsid w:val="002F0D30"/>
    <w:rsid w:val="002F58FE"/>
    <w:rsid w:val="002F5CE9"/>
    <w:rsid w:val="002F77FB"/>
    <w:rsid w:val="003008C8"/>
    <w:rsid w:val="00301001"/>
    <w:rsid w:val="00301ABE"/>
    <w:rsid w:val="00301BB0"/>
    <w:rsid w:val="0030315D"/>
    <w:rsid w:val="00304252"/>
    <w:rsid w:val="003067B7"/>
    <w:rsid w:val="00307044"/>
    <w:rsid w:val="00307530"/>
    <w:rsid w:val="003104DC"/>
    <w:rsid w:val="003108D0"/>
    <w:rsid w:val="003118AD"/>
    <w:rsid w:val="003145DA"/>
    <w:rsid w:val="00314D54"/>
    <w:rsid w:val="0032501C"/>
    <w:rsid w:val="00327FC2"/>
    <w:rsid w:val="003315F0"/>
    <w:rsid w:val="003330BA"/>
    <w:rsid w:val="00333B71"/>
    <w:rsid w:val="0034021C"/>
    <w:rsid w:val="00341B94"/>
    <w:rsid w:val="00341D5F"/>
    <w:rsid w:val="0034277B"/>
    <w:rsid w:val="00343C01"/>
    <w:rsid w:val="00344296"/>
    <w:rsid w:val="00345217"/>
    <w:rsid w:val="0034541E"/>
    <w:rsid w:val="0034661E"/>
    <w:rsid w:val="00346E43"/>
    <w:rsid w:val="00347AF0"/>
    <w:rsid w:val="00350855"/>
    <w:rsid w:val="00351C7D"/>
    <w:rsid w:val="00352CBE"/>
    <w:rsid w:val="00353730"/>
    <w:rsid w:val="0035381A"/>
    <w:rsid w:val="00361AA7"/>
    <w:rsid w:val="00361DE3"/>
    <w:rsid w:val="00362689"/>
    <w:rsid w:val="00365DB4"/>
    <w:rsid w:val="00365E0A"/>
    <w:rsid w:val="00365F1E"/>
    <w:rsid w:val="00367A33"/>
    <w:rsid w:val="003707C6"/>
    <w:rsid w:val="003709FC"/>
    <w:rsid w:val="00372AB8"/>
    <w:rsid w:val="003738B4"/>
    <w:rsid w:val="0037586E"/>
    <w:rsid w:val="003774EE"/>
    <w:rsid w:val="0038077B"/>
    <w:rsid w:val="00381D18"/>
    <w:rsid w:val="00382D64"/>
    <w:rsid w:val="00382DE4"/>
    <w:rsid w:val="00384973"/>
    <w:rsid w:val="00384A17"/>
    <w:rsid w:val="00385EA6"/>
    <w:rsid w:val="00387418"/>
    <w:rsid w:val="00390ED7"/>
    <w:rsid w:val="00392AE7"/>
    <w:rsid w:val="00393084"/>
    <w:rsid w:val="00393122"/>
    <w:rsid w:val="0039482D"/>
    <w:rsid w:val="00395D4F"/>
    <w:rsid w:val="00396521"/>
    <w:rsid w:val="003A0371"/>
    <w:rsid w:val="003A0922"/>
    <w:rsid w:val="003A1406"/>
    <w:rsid w:val="003A4AD9"/>
    <w:rsid w:val="003A4E35"/>
    <w:rsid w:val="003A4F67"/>
    <w:rsid w:val="003A5BF5"/>
    <w:rsid w:val="003A67DF"/>
    <w:rsid w:val="003A6820"/>
    <w:rsid w:val="003A6A27"/>
    <w:rsid w:val="003A78B0"/>
    <w:rsid w:val="003B0A18"/>
    <w:rsid w:val="003B0C2E"/>
    <w:rsid w:val="003B25AD"/>
    <w:rsid w:val="003B3729"/>
    <w:rsid w:val="003C0743"/>
    <w:rsid w:val="003C122D"/>
    <w:rsid w:val="003C336F"/>
    <w:rsid w:val="003C40F0"/>
    <w:rsid w:val="003C4801"/>
    <w:rsid w:val="003D2902"/>
    <w:rsid w:val="003D442E"/>
    <w:rsid w:val="003D5857"/>
    <w:rsid w:val="003D5946"/>
    <w:rsid w:val="003D5E16"/>
    <w:rsid w:val="003D645B"/>
    <w:rsid w:val="003D6B89"/>
    <w:rsid w:val="003D6C6C"/>
    <w:rsid w:val="003D6FAD"/>
    <w:rsid w:val="003D7F32"/>
    <w:rsid w:val="003E0C83"/>
    <w:rsid w:val="003E1B21"/>
    <w:rsid w:val="003E1D95"/>
    <w:rsid w:val="003E26E7"/>
    <w:rsid w:val="003E6477"/>
    <w:rsid w:val="003E7E53"/>
    <w:rsid w:val="003F033A"/>
    <w:rsid w:val="003F15ED"/>
    <w:rsid w:val="003F31F4"/>
    <w:rsid w:val="003F3D62"/>
    <w:rsid w:val="003F45B6"/>
    <w:rsid w:val="003F545B"/>
    <w:rsid w:val="003F571D"/>
    <w:rsid w:val="00400341"/>
    <w:rsid w:val="004024E5"/>
    <w:rsid w:val="00403662"/>
    <w:rsid w:val="00404DB7"/>
    <w:rsid w:val="00406EF7"/>
    <w:rsid w:val="00411A81"/>
    <w:rsid w:val="00414314"/>
    <w:rsid w:val="00414CF5"/>
    <w:rsid w:val="0041546E"/>
    <w:rsid w:val="004206F3"/>
    <w:rsid w:val="004209EB"/>
    <w:rsid w:val="00420A94"/>
    <w:rsid w:val="00420B59"/>
    <w:rsid w:val="004210AC"/>
    <w:rsid w:val="00424D4E"/>
    <w:rsid w:val="004252B2"/>
    <w:rsid w:val="0042587D"/>
    <w:rsid w:val="0042606E"/>
    <w:rsid w:val="00427667"/>
    <w:rsid w:val="00427E04"/>
    <w:rsid w:val="00431C9B"/>
    <w:rsid w:val="0043287E"/>
    <w:rsid w:val="00434D04"/>
    <w:rsid w:val="00435499"/>
    <w:rsid w:val="004357B0"/>
    <w:rsid w:val="0044290D"/>
    <w:rsid w:val="00443C7D"/>
    <w:rsid w:val="00443F6D"/>
    <w:rsid w:val="00444D0B"/>
    <w:rsid w:val="0044516D"/>
    <w:rsid w:val="004454D3"/>
    <w:rsid w:val="00445675"/>
    <w:rsid w:val="004463F0"/>
    <w:rsid w:val="00447612"/>
    <w:rsid w:val="00447CF8"/>
    <w:rsid w:val="0045003C"/>
    <w:rsid w:val="00450424"/>
    <w:rsid w:val="0045151E"/>
    <w:rsid w:val="0045215E"/>
    <w:rsid w:val="00453308"/>
    <w:rsid w:val="00453827"/>
    <w:rsid w:val="00453FFC"/>
    <w:rsid w:val="00454191"/>
    <w:rsid w:val="0045423A"/>
    <w:rsid w:val="00454EA1"/>
    <w:rsid w:val="0046026D"/>
    <w:rsid w:val="00460A52"/>
    <w:rsid w:val="00460C54"/>
    <w:rsid w:val="00460CEA"/>
    <w:rsid w:val="00460FBA"/>
    <w:rsid w:val="00461CC3"/>
    <w:rsid w:val="00461DA3"/>
    <w:rsid w:val="004633B4"/>
    <w:rsid w:val="004635CD"/>
    <w:rsid w:val="00466F33"/>
    <w:rsid w:val="00467732"/>
    <w:rsid w:val="00467B03"/>
    <w:rsid w:val="0047037D"/>
    <w:rsid w:val="0047156C"/>
    <w:rsid w:val="00471909"/>
    <w:rsid w:val="00471F23"/>
    <w:rsid w:val="004750A0"/>
    <w:rsid w:val="004756E3"/>
    <w:rsid w:val="00475935"/>
    <w:rsid w:val="00476497"/>
    <w:rsid w:val="00482A1B"/>
    <w:rsid w:val="00484529"/>
    <w:rsid w:val="00484C36"/>
    <w:rsid w:val="00484DD4"/>
    <w:rsid w:val="00484EE3"/>
    <w:rsid w:val="00490856"/>
    <w:rsid w:val="0049135B"/>
    <w:rsid w:val="00491FE9"/>
    <w:rsid w:val="0049528B"/>
    <w:rsid w:val="004A249B"/>
    <w:rsid w:val="004A3348"/>
    <w:rsid w:val="004A375D"/>
    <w:rsid w:val="004A409A"/>
    <w:rsid w:val="004A42C9"/>
    <w:rsid w:val="004A4476"/>
    <w:rsid w:val="004A5A17"/>
    <w:rsid w:val="004A73B5"/>
    <w:rsid w:val="004A79F2"/>
    <w:rsid w:val="004B035D"/>
    <w:rsid w:val="004B1982"/>
    <w:rsid w:val="004B1E11"/>
    <w:rsid w:val="004B2497"/>
    <w:rsid w:val="004B4B64"/>
    <w:rsid w:val="004B4C96"/>
    <w:rsid w:val="004B55A3"/>
    <w:rsid w:val="004B5D48"/>
    <w:rsid w:val="004C2096"/>
    <w:rsid w:val="004C23BF"/>
    <w:rsid w:val="004C2878"/>
    <w:rsid w:val="004C2F58"/>
    <w:rsid w:val="004C3401"/>
    <w:rsid w:val="004C3F9D"/>
    <w:rsid w:val="004C46F0"/>
    <w:rsid w:val="004C5A95"/>
    <w:rsid w:val="004C6E58"/>
    <w:rsid w:val="004D0E8C"/>
    <w:rsid w:val="004D128E"/>
    <w:rsid w:val="004D13BE"/>
    <w:rsid w:val="004D22AD"/>
    <w:rsid w:val="004D24B1"/>
    <w:rsid w:val="004D2B53"/>
    <w:rsid w:val="004D2C09"/>
    <w:rsid w:val="004D3CAF"/>
    <w:rsid w:val="004D52EC"/>
    <w:rsid w:val="004D5724"/>
    <w:rsid w:val="004D5BEA"/>
    <w:rsid w:val="004E2994"/>
    <w:rsid w:val="004E2CF1"/>
    <w:rsid w:val="004E2F0D"/>
    <w:rsid w:val="004E374A"/>
    <w:rsid w:val="004E4C64"/>
    <w:rsid w:val="004F158D"/>
    <w:rsid w:val="004F271E"/>
    <w:rsid w:val="004F411F"/>
    <w:rsid w:val="004F5198"/>
    <w:rsid w:val="004F5AD8"/>
    <w:rsid w:val="004F60B3"/>
    <w:rsid w:val="004F66AC"/>
    <w:rsid w:val="004F7B51"/>
    <w:rsid w:val="005007B9"/>
    <w:rsid w:val="00500D3C"/>
    <w:rsid w:val="00501676"/>
    <w:rsid w:val="00503C21"/>
    <w:rsid w:val="0050431B"/>
    <w:rsid w:val="00506BDB"/>
    <w:rsid w:val="00506C29"/>
    <w:rsid w:val="00507377"/>
    <w:rsid w:val="00507866"/>
    <w:rsid w:val="0051023E"/>
    <w:rsid w:val="00510411"/>
    <w:rsid w:val="005111C2"/>
    <w:rsid w:val="005112AD"/>
    <w:rsid w:val="00511326"/>
    <w:rsid w:val="00511F7E"/>
    <w:rsid w:val="005121EA"/>
    <w:rsid w:val="00512C8B"/>
    <w:rsid w:val="00515023"/>
    <w:rsid w:val="00515B0E"/>
    <w:rsid w:val="005160EF"/>
    <w:rsid w:val="005175D2"/>
    <w:rsid w:val="00517EF8"/>
    <w:rsid w:val="0052206D"/>
    <w:rsid w:val="00522874"/>
    <w:rsid w:val="0052425A"/>
    <w:rsid w:val="005247FD"/>
    <w:rsid w:val="00524B33"/>
    <w:rsid w:val="0052550C"/>
    <w:rsid w:val="005261AA"/>
    <w:rsid w:val="00527186"/>
    <w:rsid w:val="00527CF1"/>
    <w:rsid w:val="00527FDF"/>
    <w:rsid w:val="005300BE"/>
    <w:rsid w:val="00530CF5"/>
    <w:rsid w:val="0053146D"/>
    <w:rsid w:val="00533388"/>
    <w:rsid w:val="0053354C"/>
    <w:rsid w:val="00533730"/>
    <w:rsid w:val="00534972"/>
    <w:rsid w:val="00535A5C"/>
    <w:rsid w:val="005366EF"/>
    <w:rsid w:val="00537EDD"/>
    <w:rsid w:val="00537F10"/>
    <w:rsid w:val="00541184"/>
    <w:rsid w:val="00541A8B"/>
    <w:rsid w:val="00543764"/>
    <w:rsid w:val="00543C26"/>
    <w:rsid w:val="00543D2A"/>
    <w:rsid w:val="00543EEB"/>
    <w:rsid w:val="00544735"/>
    <w:rsid w:val="00544C0E"/>
    <w:rsid w:val="00545639"/>
    <w:rsid w:val="0055009C"/>
    <w:rsid w:val="00550C9C"/>
    <w:rsid w:val="00550DB2"/>
    <w:rsid w:val="005514B8"/>
    <w:rsid w:val="00551D54"/>
    <w:rsid w:val="00552085"/>
    <w:rsid w:val="0055219E"/>
    <w:rsid w:val="005525EA"/>
    <w:rsid w:val="00556973"/>
    <w:rsid w:val="00557D0A"/>
    <w:rsid w:val="0056447B"/>
    <w:rsid w:val="005648CB"/>
    <w:rsid w:val="005675AD"/>
    <w:rsid w:val="00567884"/>
    <w:rsid w:val="00570826"/>
    <w:rsid w:val="00570AD7"/>
    <w:rsid w:val="005710EE"/>
    <w:rsid w:val="00572340"/>
    <w:rsid w:val="0057411B"/>
    <w:rsid w:val="00574EE7"/>
    <w:rsid w:val="00577A65"/>
    <w:rsid w:val="0058006A"/>
    <w:rsid w:val="0058158F"/>
    <w:rsid w:val="00581EC3"/>
    <w:rsid w:val="00581FD2"/>
    <w:rsid w:val="005828E8"/>
    <w:rsid w:val="00585550"/>
    <w:rsid w:val="00587785"/>
    <w:rsid w:val="00590002"/>
    <w:rsid w:val="005903E3"/>
    <w:rsid w:val="00590571"/>
    <w:rsid w:val="005932CF"/>
    <w:rsid w:val="0059683C"/>
    <w:rsid w:val="005969C7"/>
    <w:rsid w:val="005A26D8"/>
    <w:rsid w:val="005A325D"/>
    <w:rsid w:val="005A41A5"/>
    <w:rsid w:val="005A471D"/>
    <w:rsid w:val="005B08F8"/>
    <w:rsid w:val="005B1A84"/>
    <w:rsid w:val="005B1D4D"/>
    <w:rsid w:val="005B3639"/>
    <w:rsid w:val="005B4643"/>
    <w:rsid w:val="005B6899"/>
    <w:rsid w:val="005B7126"/>
    <w:rsid w:val="005C16AB"/>
    <w:rsid w:val="005C1881"/>
    <w:rsid w:val="005C25EC"/>
    <w:rsid w:val="005C44E2"/>
    <w:rsid w:val="005C46E7"/>
    <w:rsid w:val="005C4C96"/>
    <w:rsid w:val="005C4E29"/>
    <w:rsid w:val="005C4EDA"/>
    <w:rsid w:val="005C7DE6"/>
    <w:rsid w:val="005D0B56"/>
    <w:rsid w:val="005D22F7"/>
    <w:rsid w:val="005D4C09"/>
    <w:rsid w:val="005D4E7F"/>
    <w:rsid w:val="005D61B3"/>
    <w:rsid w:val="005E08BD"/>
    <w:rsid w:val="005E1185"/>
    <w:rsid w:val="005E2EB6"/>
    <w:rsid w:val="005E4714"/>
    <w:rsid w:val="005E537C"/>
    <w:rsid w:val="005E56BD"/>
    <w:rsid w:val="005E6B92"/>
    <w:rsid w:val="005E7364"/>
    <w:rsid w:val="005E7473"/>
    <w:rsid w:val="005E7DEC"/>
    <w:rsid w:val="005F0827"/>
    <w:rsid w:val="005F2B2A"/>
    <w:rsid w:val="005F5297"/>
    <w:rsid w:val="005F6C34"/>
    <w:rsid w:val="005F7132"/>
    <w:rsid w:val="005F7CBD"/>
    <w:rsid w:val="005F9C94"/>
    <w:rsid w:val="006007E5"/>
    <w:rsid w:val="00601450"/>
    <w:rsid w:val="00601640"/>
    <w:rsid w:val="00601D88"/>
    <w:rsid w:val="00601EE6"/>
    <w:rsid w:val="006021F8"/>
    <w:rsid w:val="0060237D"/>
    <w:rsid w:val="00602C71"/>
    <w:rsid w:val="006036D4"/>
    <w:rsid w:val="00606900"/>
    <w:rsid w:val="00606B8A"/>
    <w:rsid w:val="006071F9"/>
    <w:rsid w:val="006103C9"/>
    <w:rsid w:val="00611946"/>
    <w:rsid w:val="00615F9A"/>
    <w:rsid w:val="00616721"/>
    <w:rsid w:val="00620847"/>
    <w:rsid w:val="00623550"/>
    <w:rsid w:val="00624907"/>
    <w:rsid w:val="00626ADE"/>
    <w:rsid w:val="006309B9"/>
    <w:rsid w:val="006337D7"/>
    <w:rsid w:val="00636B37"/>
    <w:rsid w:val="00636BF2"/>
    <w:rsid w:val="00640E69"/>
    <w:rsid w:val="0064231B"/>
    <w:rsid w:val="00642DD3"/>
    <w:rsid w:val="00643158"/>
    <w:rsid w:val="00644932"/>
    <w:rsid w:val="006457A5"/>
    <w:rsid w:val="006469D2"/>
    <w:rsid w:val="00646B1C"/>
    <w:rsid w:val="0065107B"/>
    <w:rsid w:val="0065236B"/>
    <w:rsid w:val="00653311"/>
    <w:rsid w:val="00653E43"/>
    <w:rsid w:val="00654D55"/>
    <w:rsid w:val="00660D37"/>
    <w:rsid w:val="00660EBA"/>
    <w:rsid w:val="006624F5"/>
    <w:rsid w:val="00662D89"/>
    <w:rsid w:val="00664FBF"/>
    <w:rsid w:val="00665066"/>
    <w:rsid w:val="0066573C"/>
    <w:rsid w:val="00670746"/>
    <w:rsid w:val="00671ED5"/>
    <w:rsid w:val="00673980"/>
    <w:rsid w:val="00673CF2"/>
    <w:rsid w:val="006745D2"/>
    <w:rsid w:val="00674733"/>
    <w:rsid w:val="00674F15"/>
    <w:rsid w:val="0067598F"/>
    <w:rsid w:val="00675A7F"/>
    <w:rsid w:val="00675DBF"/>
    <w:rsid w:val="00676B14"/>
    <w:rsid w:val="00677316"/>
    <w:rsid w:val="00677556"/>
    <w:rsid w:val="00681054"/>
    <w:rsid w:val="00682069"/>
    <w:rsid w:val="0068217E"/>
    <w:rsid w:val="00684B92"/>
    <w:rsid w:val="00684D5D"/>
    <w:rsid w:val="006855D0"/>
    <w:rsid w:val="006856AB"/>
    <w:rsid w:val="00686F1E"/>
    <w:rsid w:val="00687B7E"/>
    <w:rsid w:val="0069076B"/>
    <w:rsid w:val="00691026"/>
    <w:rsid w:val="006924F1"/>
    <w:rsid w:val="0069376E"/>
    <w:rsid w:val="006950AF"/>
    <w:rsid w:val="00696B5D"/>
    <w:rsid w:val="0069740F"/>
    <w:rsid w:val="006A0350"/>
    <w:rsid w:val="006A32C2"/>
    <w:rsid w:val="006A3381"/>
    <w:rsid w:val="006A403F"/>
    <w:rsid w:val="006A4CFC"/>
    <w:rsid w:val="006A6E31"/>
    <w:rsid w:val="006B076C"/>
    <w:rsid w:val="006B0FF8"/>
    <w:rsid w:val="006B1278"/>
    <w:rsid w:val="006B378C"/>
    <w:rsid w:val="006B38EE"/>
    <w:rsid w:val="006B3CC5"/>
    <w:rsid w:val="006B4CBA"/>
    <w:rsid w:val="006B6FD2"/>
    <w:rsid w:val="006C08E5"/>
    <w:rsid w:val="006C1B0B"/>
    <w:rsid w:val="006C1F3B"/>
    <w:rsid w:val="006C3538"/>
    <w:rsid w:val="006C4674"/>
    <w:rsid w:val="006C5088"/>
    <w:rsid w:val="006C68D0"/>
    <w:rsid w:val="006C7CF0"/>
    <w:rsid w:val="006D06FD"/>
    <w:rsid w:val="006D1261"/>
    <w:rsid w:val="006D1B53"/>
    <w:rsid w:val="006D2967"/>
    <w:rsid w:val="006D2A31"/>
    <w:rsid w:val="006D4599"/>
    <w:rsid w:val="006D4A19"/>
    <w:rsid w:val="006D4EEE"/>
    <w:rsid w:val="006D5CCD"/>
    <w:rsid w:val="006D64F8"/>
    <w:rsid w:val="006E322C"/>
    <w:rsid w:val="006E46A3"/>
    <w:rsid w:val="006E6CF0"/>
    <w:rsid w:val="006E748C"/>
    <w:rsid w:val="006E77A1"/>
    <w:rsid w:val="006F1E78"/>
    <w:rsid w:val="006F24AE"/>
    <w:rsid w:val="006F3A48"/>
    <w:rsid w:val="006F4571"/>
    <w:rsid w:val="006F550E"/>
    <w:rsid w:val="006F579B"/>
    <w:rsid w:val="006F59FA"/>
    <w:rsid w:val="00701942"/>
    <w:rsid w:val="00701943"/>
    <w:rsid w:val="00702331"/>
    <w:rsid w:val="007031AA"/>
    <w:rsid w:val="0070329D"/>
    <w:rsid w:val="0070383C"/>
    <w:rsid w:val="00704D45"/>
    <w:rsid w:val="007062A5"/>
    <w:rsid w:val="00706EC1"/>
    <w:rsid w:val="00707844"/>
    <w:rsid w:val="00707D7E"/>
    <w:rsid w:val="0071049A"/>
    <w:rsid w:val="00712DF7"/>
    <w:rsid w:val="00713484"/>
    <w:rsid w:val="00713A54"/>
    <w:rsid w:val="0071493B"/>
    <w:rsid w:val="00715C5D"/>
    <w:rsid w:val="00716A9A"/>
    <w:rsid w:val="00721505"/>
    <w:rsid w:val="0072228E"/>
    <w:rsid w:val="00726D60"/>
    <w:rsid w:val="00726F78"/>
    <w:rsid w:val="00730843"/>
    <w:rsid w:val="007311CE"/>
    <w:rsid w:val="007327B1"/>
    <w:rsid w:val="007330DA"/>
    <w:rsid w:val="00737CF8"/>
    <w:rsid w:val="00740774"/>
    <w:rsid w:val="00743031"/>
    <w:rsid w:val="00743B17"/>
    <w:rsid w:val="007506FA"/>
    <w:rsid w:val="007509C7"/>
    <w:rsid w:val="007520CD"/>
    <w:rsid w:val="00754860"/>
    <w:rsid w:val="00755010"/>
    <w:rsid w:val="00755C7C"/>
    <w:rsid w:val="00757094"/>
    <w:rsid w:val="007572D6"/>
    <w:rsid w:val="0075799B"/>
    <w:rsid w:val="00760239"/>
    <w:rsid w:val="0076086A"/>
    <w:rsid w:val="007619AB"/>
    <w:rsid w:val="007635DC"/>
    <w:rsid w:val="00763B11"/>
    <w:rsid w:val="0076486E"/>
    <w:rsid w:val="007650B6"/>
    <w:rsid w:val="00765316"/>
    <w:rsid w:val="007667BA"/>
    <w:rsid w:val="00767360"/>
    <w:rsid w:val="00771E17"/>
    <w:rsid w:val="0077239C"/>
    <w:rsid w:val="00773B7F"/>
    <w:rsid w:val="007741C1"/>
    <w:rsid w:val="007750DC"/>
    <w:rsid w:val="00775C3B"/>
    <w:rsid w:val="00776223"/>
    <w:rsid w:val="00776AD0"/>
    <w:rsid w:val="00776B5B"/>
    <w:rsid w:val="00777325"/>
    <w:rsid w:val="00777446"/>
    <w:rsid w:val="00777701"/>
    <w:rsid w:val="007801BA"/>
    <w:rsid w:val="00780BAE"/>
    <w:rsid w:val="00783912"/>
    <w:rsid w:val="00783C5C"/>
    <w:rsid w:val="007844D0"/>
    <w:rsid w:val="00784EF7"/>
    <w:rsid w:val="007854FC"/>
    <w:rsid w:val="007856C0"/>
    <w:rsid w:val="00786035"/>
    <w:rsid w:val="007945C5"/>
    <w:rsid w:val="007947DD"/>
    <w:rsid w:val="00797CD9"/>
    <w:rsid w:val="007A0E0E"/>
    <w:rsid w:val="007A20E1"/>
    <w:rsid w:val="007A41DF"/>
    <w:rsid w:val="007A4A2B"/>
    <w:rsid w:val="007A58F4"/>
    <w:rsid w:val="007B098E"/>
    <w:rsid w:val="007B1365"/>
    <w:rsid w:val="007B3CAC"/>
    <w:rsid w:val="007B5176"/>
    <w:rsid w:val="007B5B0C"/>
    <w:rsid w:val="007C06E9"/>
    <w:rsid w:val="007C0CE6"/>
    <w:rsid w:val="007C3333"/>
    <w:rsid w:val="007C3FD0"/>
    <w:rsid w:val="007C4CC3"/>
    <w:rsid w:val="007C53FD"/>
    <w:rsid w:val="007C6BD6"/>
    <w:rsid w:val="007C6DAF"/>
    <w:rsid w:val="007C7581"/>
    <w:rsid w:val="007C7FE8"/>
    <w:rsid w:val="007D1099"/>
    <w:rsid w:val="007D16A2"/>
    <w:rsid w:val="007D3988"/>
    <w:rsid w:val="007D5791"/>
    <w:rsid w:val="007D59F7"/>
    <w:rsid w:val="007D7A03"/>
    <w:rsid w:val="007E0401"/>
    <w:rsid w:val="007E1AED"/>
    <w:rsid w:val="007E3FC5"/>
    <w:rsid w:val="007E5510"/>
    <w:rsid w:val="007E560D"/>
    <w:rsid w:val="007E5CDF"/>
    <w:rsid w:val="007E5CF2"/>
    <w:rsid w:val="007E6987"/>
    <w:rsid w:val="007E705B"/>
    <w:rsid w:val="007E7DAE"/>
    <w:rsid w:val="007F0E1A"/>
    <w:rsid w:val="007F0F0C"/>
    <w:rsid w:val="007F33DC"/>
    <w:rsid w:val="007F4FD2"/>
    <w:rsid w:val="007F6387"/>
    <w:rsid w:val="007F6AD6"/>
    <w:rsid w:val="007F7E69"/>
    <w:rsid w:val="007F7F1E"/>
    <w:rsid w:val="00800921"/>
    <w:rsid w:val="00800D54"/>
    <w:rsid w:val="008011AA"/>
    <w:rsid w:val="008014BE"/>
    <w:rsid w:val="00801A16"/>
    <w:rsid w:val="00803373"/>
    <w:rsid w:val="0080388E"/>
    <w:rsid w:val="00806B2A"/>
    <w:rsid w:val="0080707B"/>
    <w:rsid w:val="00807627"/>
    <w:rsid w:val="00811C6C"/>
    <w:rsid w:val="0081344B"/>
    <w:rsid w:val="008148B8"/>
    <w:rsid w:val="00815AF6"/>
    <w:rsid w:val="00820AD6"/>
    <w:rsid w:val="00820B6A"/>
    <w:rsid w:val="00820CAF"/>
    <w:rsid w:val="00820F42"/>
    <w:rsid w:val="00823E08"/>
    <w:rsid w:val="00825854"/>
    <w:rsid w:val="00825A13"/>
    <w:rsid w:val="008269A8"/>
    <w:rsid w:val="00827637"/>
    <w:rsid w:val="00831114"/>
    <w:rsid w:val="00831B10"/>
    <w:rsid w:val="00831D2D"/>
    <w:rsid w:val="0083461A"/>
    <w:rsid w:val="00834C5D"/>
    <w:rsid w:val="00835852"/>
    <w:rsid w:val="008375D9"/>
    <w:rsid w:val="00840355"/>
    <w:rsid w:val="008416B0"/>
    <w:rsid w:val="008437FA"/>
    <w:rsid w:val="00843E2F"/>
    <w:rsid w:val="008455FB"/>
    <w:rsid w:val="00846DC9"/>
    <w:rsid w:val="008470BD"/>
    <w:rsid w:val="00847CC6"/>
    <w:rsid w:val="008528D5"/>
    <w:rsid w:val="008550D7"/>
    <w:rsid w:val="00855C16"/>
    <w:rsid w:val="00857665"/>
    <w:rsid w:val="00863029"/>
    <w:rsid w:val="008631D4"/>
    <w:rsid w:val="00865ED9"/>
    <w:rsid w:val="00866697"/>
    <w:rsid w:val="008722FF"/>
    <w:rsid w:val="008726EC"/>
    <w:rsid w:val="00873D82"/>
    <w:rsid w:val="00874AB0"/>
    <w:rsid w:val="008762A6"/>
    <w:rsid w:val="00880180"/>
    <w:rsid w:val="008804ED"/>
    <w:rsid w:val="00880F30"/>
    <w:rsid w:val="00881076"/>
    <w:rsid w:val="00882A93"/>
    <w:rsid w:val="00883579"/>
    <w:rsid w:val="00884E3B"/>
    <w:rsid w:val="00886A8D"/>
    <w:rsid w:val="00886D99"/>
    <w:rsid w:val="008872C5"/>
    <w:rsid w:val="008878F6"/>
    <w:rsid w:val="00892339"/>
    <w:rsid w:val="00893AF6"/>
    <w:rsid w:val="00895B96"/>
    <w:rsid w:val="00895D48"/>
    <w:rsid w:val="00897AFE"/>
    <w:rsid w:val="008A0D15"/>
    <w:rsid w:val="008A306E"/>
    <w:rsid w:val="008A3D11"/>
    <w:rsid w:val="008A4CA7"/>
    <w:rsid w:val="008A60D1"/>
    <w:rsid w:val="008A6F2A"/>
    <w:rsid w:val="008B0F44"/>
    <w:rsid w:val="008B14DF"/>
    <w:rsid w:val="008B464C"/>
    <w:rsid w:val="008B4CF3"/>
    <w:rsid w:val="008B5417"/>
    <w:rsid w:val="008B5931"/>
    <w:rsid w:val="008C029B"/>
    <w:rsid w:val="008C0659"/>
    <w:rsid w:val="008C2AA0"/>
    <w:rsid w:val="008C322D"/>
    <w:rsid w:val="008C3300"/>
    <w:rsid w:val="008C4365"/>
    <w:rsid w:val="008C4A9D"/>
    <w:rsid w:val="008C627C"/>
    <w:rsid w:val="008C636C"/>
    <w:rsid w:val="008C6D74"/>
    <w:rsid w:val="008C7523"/>
    <w:rsid w:val="008D0281"/>
    <w:rsid w:val="008D0369"/>
    <w:rsid w:val="008D2056"/>
    <w:rsid w:val="008D502B"/>
    <w:rsid w:val="008D599E"/>
    <w:rsid w:val="008E007E"/>
    <w:rsid w:val="008E01F5"/>
    <w:rsid w:val="008E1053"/>
    <w:rsid w:val="008E1C7C"/>
    <w:rsid w:val="008E5134"/>
    <w:rsid w:val="008E53A9"/>
    <w:rsid w:val="008E6225"/>
    <w:rsid w:val="008E6796"/>
    <w:rsid w:val="008E702A"/>
    <w:rsid w:val="008F061B"/>
    <w:rsid w:val="008F0C43"/>
    <w:rsid w:val="008F2338"/>
    <w:rsid w:val="008F2563"/>
    <w:rsid w:val="008F3C81"/>
    <w:rsid w:val="008F5613"/>
    <w:rsid w:val="008F682D"/>
    <w:rsid w:val="008F69FB"/>
    <w:rsid w:val="008F6FAE"/>
    <w:rsid w:val="008F7359"/>
    <w:rsid w:val="008F76EE"/>
    <w:rsid w:val="009013B9"/>
    <w:rsid w:val="00901D32"/>
    <w:rsid w:val="00902744"/>
    <w:rsid w:val="009047A3"/>
    <w:rsid w:val="00906861"/>
    <w:rsid w:val="009110E9"/>
    <w:rsid w:val="0091165A"/>
    <w:rsid w:val="00912110"/>
    <w:rsid w:val="009124DA"/>
    <w:rsid w:val="00913065"/>
    <w:rsid w:val="00916CA2"/>
    <w:rsid w:val="00917B5A"/>
    <w:rsid w:val="0092083C"/>
    <w:rsid w:val="00922589"/>
    <w:rsid w:val="0092275A"/>
    <w:rsid w:val="0092301F"/>
    <w:rsid w:val="009254A3"/>
    <w:rsid w:val="00925F49"/>
    <w:rsid w:val="00926C25"/>
    <w:rsid w:val="00927D2C"/>
    <w:rsid w:val="00930E62"/>
    <w:rsid w:val="009314FB"/>
    <w:rsid w:val="0093174A"/>
    <w:rsid w:val="00933C37"/>
    <w:rsid w:val="00936127"/>
    <w:rsid w:val="00936315"/>
    <w:rsid w:val="00937872"/>
    <w:rsid w:val="00937DEC"/>
    <w:rsid w:val="00940BA1"/>
    <w:rsid w:val="009424F4"/>
    <w:rsid w:val="00943C96"/>
    <w:rsid w:val="00945E57"/>
    <w:rsid w:val="00950E2F"/>
    <w:rsid w:val="00950F34"/>
    <w:rsid w:val="0095162B"/>
    <w:rsid w:val="00952998"/>
    <w:rsid w:val="00953C1F"/>
    <w:rsid w:val="00953D9E"/>
    <w:rsid w:val="00954E5B"/>
    <w:rsid w:val="00955156"/>
    <w:rsid w:val="00956DA4"/>
    <w:rsid w:val="009606BF"/>
    <w:rsid w:val="00961339"/>
    <w:rsid w:val="009615AE"/>
    <w:rsid w:val="00962142"/>
    <w:rsid w:val="00962320"/>
    <w:rsid w:val="00962495"/>
    <w:rsid w:val="00962DED"/>
    <w:rsid w:val="009635E7"/>
    <w:rsid w:val="00965330"/>
    <w:rsid w:val="00966D63"/>
    <w:rsid w:val="0096748D"/>
    <w:rsid w:val="009709F9"/>
    <w:rsid w:val="0097181E"/>
    <w:rsid w:val="00972FB5"/>
    <w:rsid w:val="00973B42"/>
    <w:rsid w:val="009741B2"/>
    <w:rsid w:val="0097484F"/>
    <w:rsid w:val="00974F11"/>
    <w:rsid w:val="00975648"/>
    <w:rsid w:val="00977425"/>
    <w:rsid w:val="00977C92"/>
    <w:rsid w:val="0098160A"/>
    <w:rsid w:val="00981C4A"/>
    <w:rsid w:val="00981D77"/>
    <w:rsid w:val="00981F8E"/>
    <w:rsid w:val="0098212C"/>
    <w:rsid w:val="009840FE"/>
    <w:rsid w:val="009843B8"/>
    <w:rsid w:val="00984653"/>
    <w:rsid w:val="00985F9F"/>
    <w:rsid w:val="009862CC"/>
    <w:rsid w:val="0098695F"/>
    <w:rsid w:val="009916A0"/>
    <w:rsid w:val="00991723"/>
    <w:rsid w:val="00992C4C"/>
    <w:rsid w:val="009930E6"/>
    <w:rsid w:val="00993ADE"/>
    <w:rsid w:val="00994685"/>
    <w:rsid w:val="009962DC"/>
    <w:rsid w:val="00996AF8"/>
    <w:rsid w:val="0099777C"/>
    <w:rsid w:val="00997FC3"/>
    <w:rsid w:val="009A0A87"/>
    <w:rsid w:val="009A2689"/>
    <w:rsid w:val="009A502C"/>
    <w:rsid w:val="009A5680"/>
    <w:rsid w:val="009A5EB5"/>
    <w:rsid w:val="009B05EA"/>
    <w:rsid w:val="009B17D8"/>
    <w:rsid w:val="009B1F2E"/>
    <w:rsid w:val="009B202D"/>
    <w:rsid w:val="009B27D4"/>
    <w:rsid w:val="009B47F6"/>
    <w:rsid w:val="009B4967"/>
    <w:rsid w:val="009B5708"/>
    <w:rsid w:val="009B6136"/>
    <w:rsid w:val="009B62BB"/>
    <w:rsid w:val="009B7177"/>
    <w:rsid w:val="009B7F12"/>
    <w:rsid w:val="009C2DCD"/>
    <w:rsid w:val="009C3989"/>
    <w:rsid w:val="009C3A5C"/>
    <w:rsid w:val="009C50F1"/>
    <w:rsid w:val="009C57FF"/>
    <w:rsid w:val="009C6035"/>
    <w:rsid w:val="009D1E48"/>
    <w:rsid w:val="009D1FE1"/>
    <w:rsid w:val="009D2E69"/>
    <w:rsid w:val="009D39D5"/>
    <w:rsid w:val="009D4813"/>
    <w:rsid w:val="009D4BA4"/>
    <w:rsid w:val="009D4D9A"/>
    <w:rsid w:val="009D57AC"/>
    <w:rsid w:val="009E0BA3"/>
    <w:rsid w:val="009E255A"/>
    <w:rsid w:val="009E56FF"/>
    <w:rsid w:val="009E5C49"/>
    <w:rsid w:val="009E63BA"/>
    <w:rsid w:val="009E6449"/>
    <w:rsid w:val="009E76F0"/>
    <w:rsid w:val="009F1538"/>
    <w:rsid w:val="009F6660"/>
    <w:rsid w:val="009F7726"/>
    <w:rsid w:val="00A00074"/>
    <w:rsid w:val="00A00B0D"/>
    <w:rsid w:val="00A00C3C"/>
    <w:rsid w:val="00A021F0"/>
    <w:rsid w:val="00A02D49"/>
    <w:rsid w:val="00A03184"/>
    <w:rsid w:val="00A04925"/>
    <w:rsid w:val="00A1155F"/>
    <w:rsid w:val="00A12B45"/>
    <w:rsid w:val="00A13898"/>
    <w:rsid w:val="00A14CBE"/>
    <w:rsid w:val="00A154E2"/>
    <w:rsid w:val="00A15D68"/>
    <w:rsid w:val="00A15EB3"/>
    <w:rsid w:val="00A17824"/>
    <w:rsid w:val="00A21597"/>
    <w:rsid w:val="00A25510"/>
    <w:rsid w:val="00A30106"/>
    <w:rsid w:val="00A303A5"/>
    <w:rsid w:val="00A3119A"/>
    <w:rsid w:val="00A31D61"/>
    <w:rsid w:val="00A34AC8"/>
    <w:rsid w:val="00A34C2F"/>
    <w:rsid w:val="00A34F5B"/>
    <w:rsid w:val="00A35A66"/>
    <w:rsid w:val="00A416E1"/>
    <w:rsid w:val="00A4324D"/>
    <w:rsid w:val="00A4375C"/>
    <w:rsid w:val="00A46639"/>
    <w:rsid w:val="00A47815"/>
    <w:rsid w:val="00A50D6D"/>
    <w:rsid w:val="00A50DAE"/>
    <w:rsid w:val="00A51633"/>
    <w:rsid w:val="00A51640"/>
    <w:rsid w:val="00A52B6E"/>
    <w:rsid w:val="00A535D5"/>
    <w:rsid w:val="00A55716"/>
    <w:rsid w:val="00A56367"/>
    <w:rsid w:val="00A563EE"/>
    <w:rsid w:val="00A5685C"/>
    <w:rsid w:val="00A624A7"/>
    <w:rsid w:val="00A645DD"/>
    <w:rsid w:val="00A67222"/>
    <w:rsid w:val="00A67EBF"/>
    <w:rsid w:val="00A70C31"/>
    <w:rsid w:val="00A71C08"/>
    <w:rsid w:val="00A71E68"/>
    <w:rsid w:val="00A736AA"/>
    <w:rsid w:val="00A74634"/>
    <w:rsid w:val="00A74BAE"/>
    <w:rsid w:val="00A754DC"/>
    <w:rsid w:val="00A75772"/>
    <w:rsid w:val="00A75BC4"/>
    <w:rsid w:val="00A76A01"/>
    <w:rsid w:val="00A77826"/>
    <w:rsid w:val="00A822B4"/>
    <w:rsid w:val="00A822C1"/>
    <w:rsid w:val="00A844E4"/>
    <w:rsid w:val="00A84E20"/>
    <w:rsid w:val="00A8681C"/>
    <w:rsid w:val="00A9098C"/>
    <w:rsid w:val="00A90FE9"/>
    <w:rsid w:val="00A9146B"/>
    <w:rsid w:val="00A91E00"/>
    <w:rsid w:val="00A91E99"/>
    <w:rsid w:val="00A93040"/>
    <w:rsid w:val="00A93372"/>
    <w:rsid w:val="00A9363C"/>
    <w:rsid w:val="00A94B34"/>
    <w:rsid w:val="00A94B45"/>
    <w:rsid w:val="00A95192"/>
    <w:rsid w:val="00A959CD"/>
    <w:rsid w:val="00A96566"/>
    <w:rsid w:val="00A969A8"/>
    <w:rsid w:val="00A96DDB"/>
    <w:rsid w:val="00A970A6"/>
    <w:rsid w:val="00AA025C"/>
    <w:rsid w:val="00AA0D2E"/>
    <w:rsid w:val="00AA3858"/>
    <w:rsid w:val="00AA449E"/>
    <w:rsid w:val="00AA702C"/>
    <w:rsid w:val="00AA7879"/>
    <w:rsid w:val="00AA7D9D"/>
    <w:rsid w:val="00AB05FC"/>
    <w:rsid w:val="00AB0732"/>
    <w:rsid w:val="00AB3454"/>
    <w:rsid w:val="00AB3BBC"/>
    <w:rsid w:val="00AB45D1"/>
    <w:rsid w:val="00AB6B12"/>
    <w:rsid w:val="00AC0C28"/>
    <w:rsid w:val="00AC2D01"/>
    <w:rsid w:val="00AC683B"/>
    <w:rsid w:val="00AC6952"/>
    <w:rsid w:val="00AC6A76"/>
    <w:rsid w:val="00AC73A4"/>
    <w:rsid w:val="00AC7B6F"/>
    <w:rsid w:val="00AD0D3C"/>
    <w:rsid w:val="00AD2374"/>
    <w:rsid w:val="00AD4549"/>
    <w:rsid w:val="00AD51D6"/>
    <w:rsid w:val="00AD623B"/>
    <w:rsid w:val="00AE0FBD"/>
    <w:rsid w:val="00AE1CB6"/>
    <w:rsid w:val="00AE28C1"/>
    <w:rsid w:val="00AE4001"/>
    <w:rsid w:val="00AE43B7"/>
    <w:rsid w:val="00AE5B6E"/>
    <w:rsid w:val="00AE5C35"/>
    <w:rsid w:val="00AE6452"/>
    <w:rsid w:val="00AE68BB"/>
    <w:rsid w:val="00AE7292"/>
    <w:rsid w:val="00AF6134"/>
    <w:rsid w:val="00AF6443"/>
    <w:rsid w:val="00AF6CFA"/>
    <w:rsid w:val="00AF78CF"/>
    <w:rsid w:val="00B001CE"/>
    <w:rsid w:val="00B01289"/>
    <w:rsid w:val="00B04913"/>
    <w:rsid w:val="00B04921"/>
    <w:rsid w:val="00B07D2D"/>
    <w:rsid w:val="00B1387B"/>
    <w:rsid w:val="00B14192"/>
    <w:rsid w:val="00B145B5"/>
    <w:rsid w:val="00B16C42"/>
    <w:rsid w:val="00B20904"/>
    <w:rsid w:val="00B20F1D"/>
    <w:rsid w:val="00B22D10"/>
    <w:rsid w:val="00B2464B"/>
    <w:rsid w:val="00B2471C"/>
    <w:rsid w:val="00B25341"/>
    <w:rsid w:val="00B26724"/>
    <w:rsid w:val="00B26FA3"/>
    <w:rsid w:val="00B27714"/>
    <w:rsid w:val="00B3137E"/>
    <w:rsid w:val="00B32A5F"/>
    <w:rsid w:val="00B32E50"/>
    <w:rsid w:val="00B3360F"/>
    <w:rsid w:val="00B341B3"/>
    <w:rsid w:val="00B428F3"/>
    <w:rsid w:val="00B43E20"/>
    <w:rsid w:val="00B43F91"/>
    <w:rsid w:val="00B44171"/>
    <w:rsid w:val="00B4444A"/>
    <w:rsid w:val="00B45413"/>
    <w:rsid w:val="00B45B83"/>
    <w:rsid w:val="00B46DFC"/>
    <w:rsid w:val="00B46F80"/>
    <w:rsid w:val="00B51524"/>
    <w:rsid w:val="00B52408"/>
    <w:rsid w:val="00B564A5"/>
    <w:rsid w:val="00B56E27"/>
    <w:rsid w:val="00B572F4"/>
    <w:rsid w:val="00B6422B"/>
    <w:rsid w:val="00B64902"/>
    <w:rsid w:val="00B656B2"/>
    <w:rsid w:val="00B66964"/>
    <w:rsid w:val="00B70D9E"/>
    <w:rsid w:val="00B71ED9"/>
    <w:rsid w:val="00B71FB9"/>
    <w:rsid w:val="00B72BE6"/>
    <w:rsid w:val="00B738E5"/>
    <w:rsid w:val="00B75351"/>
    <w:rsid w:val="00B753FA"/>
    <w:rsid w:val="00B76A9D"/>
    <w:rsid w:val="00B7727B"/>
    <w:rsid w:val="00B82B7F"/>
    <w:rsid w:val="00B86411"/>
    <w:rsid w:val="00B869E8"/>
    <w:rsid w:val="00B86F0F"/>
    <w:rsid w:val="00B92993"/>
    <w:rsid w:val="00B932BA"/>
    <w:rsid w:val="00B938A1"/>
    <w:rsid w:val="00B9625A"/>
    <w:rsid w:val="00B963F2"/>
    <w:rsid w:val="00B964C3"/>
    <w:rsid w:val="00B97378"/>
    <w:rsid w:val="00BA13FB"/>
    <w:rsid w:val="00BA32D8"/>
    <w:rsid w:val="00BA3B98"/>
    <w:rsid w:val="00BA48D4"/>
    <w:rsid w:val="00BB42BD"/>
    <w:rsid w:val="00BB4EE8"/>
    <w:rsid w:val="00BC07CC"/>
    <w:rsid w:val="00BC1BC2"/>
    <w:rsid w:val="00BC6EB9"/>
    <w:rsid w:val="00BC7E2A"/>
    <w:rsid w:val="00BD06A7"/>
    <w:rsid w:val="00BD07A3"/>
    <w:rsid w:val="00BD0DDC"/>
    <w:rsid w:val="00BD0E54"/>
    <w:rsid w:val="00BD1CA8"/>
    <w:rsid w:val="00BD43CC"/>
    <w:rsid w:val="00BD4751"/>
    <w:rsid w:val="00BD4C68"/>
    <w:rsid w:val="00BE0958"/>
    <w:rsid w:val="00BE15C8"/>
    <w:rsid w:val="00BE179F"/>
    <w:rsid w:val="00BE275A"/>
    <w:rsid w:val="00BE45F3"/>
    <w:rsid w:val="00BE6357"/>
    <w:rsid w:val="00BE73A7"/>
    <w:rsid w:val="00BE7660"/>
    <w:rsid w:val="00BF47ED"/>
    <w:rsid w:val="00BF594E"/>
    <w:rsid w:val="00C01213"/>
    <w:rsid w:val="00C014BC"/>
    <w:rsid w:val="00C02AEB"/>
    <w:rsid w:val="00C0326F"/>
    <w:rsid w:val="00C05E19"/>
    <w:rsid w:val="00C065D1"/>
    <w:rsid w:val="00C07B2D"/>
    <w:rsid w:val="00C121F8"/>
    <w:rsid w:val="00C130D4"/>
    <w:rsid w:val="00C14DDE"/>
    <w:rsid w:val="00C1522F"/>
    <w:rsid w:val="00C15485"/>
    <w:rsid w:val="00C1684A"/>
    <w:rsid w:val="00C17307"/>
    <w:rsid w:val="00C22814"/>
    <w:rsid w:val="00C2308D"/>
    <w:rsid w:val="00C234C4"/>
    <w:rsid w:val="00C25005"/>
    <w:rsid w:val="00C25CDE"/>
    <w:rsid w:val="00C26E52"/>
    <w:rsid w:val="00C2702E"/>
    <w:rsid w:val="00C2781E"/>
    <w:rsid w:val="00C31F77"/>
    <w:rsid w:val="00C3273F"/>
    <w:rsid w:val="00C3393A"/>
    <w:rsid w:val="00C34746"/>
    <w:rsid w:val="00C37B92"/>
    <w:rsid w:val="00C40126"/>
    <w:rsid w:val="00C413E0"/>
    <w:rsid w:val="00C4312D"/>
    <w:rsid w:val="00C43D0D"/>
    <w:rsid w:val="00C458D7"/>
    <w:rsid w:val="00C46505"/>
    <w:rsid w:val="00C46B53"/>
    <w:rsid w:val="00C4754E"/>
    <w:rsid w:val="00C47B20"/>
    <w:rsid w:val="00C50DB7"/>
    <w:rsid w:val="00C5360B"/>
    <w:rsid w:val="00C548BB"/>
    <w:rsid w:val="00C55ACE"/>
    <w:rsid w:val="00C560CF"/>
    <w:rsid w:val="00C572F5"/>
    <w:rsid w:val="00C57FD7"/>
    <w:rsid w:val="00C611BF"/>
    <w:rsid w:val="00C619F5"/>
    <w:rsid w:val="00C61BA0"/>
    <w:rsid w:val="00C62094"/>
    <w:rsid w:val="00C62388"/>
    <w:rsid w:val="00C62463"/>
    <w:rsid w:val="00C62BD7"/>
    <w:rsid w:val="00C65568"/>
    <w:rsid w:val="00C65F03"/>
    <w:rsid w:val="00C71D2F"/>
    <w:rsid w:val="00C72120"/>
    <w:rsid w:val="00C7275A"/>
    <w:rsid w:val="00C734FF"/>
    <w:rsid w:val="00C7374A"/>
    <w:rsid w:val="00C73A36"/>
    <w:rsid w:val="00C74B4D"/>
    <w:rsid w:val="00C76EB6"/>
    <w:rsid w:val="00C77054"/>
    <w:rsid w:val="00C77CD5"/>
    <w:rsid w:val="00C80A2F"/>
    <w:rsid w:val="00C82F15"/>
    <w:rsid w:val="00C83FC2"/>
    <w:rsid w:val="00C8520E"/>
    <w:rsid w:val="00C8598B"/>
    <w:rsid w:val="00C85E08"/>
    <w:rsid w:val="00C86F67"/>
    <w:rsid w:val="00C87FB5"/>
    <w:rsid w:val="00C90507"/>
    <w:rsid w:val="00C93143"/>
    <w:rsid w:val="00C96804"/>
    <w:rsid w:val="00C97256"/>
    <w:rsid w:val="00C97D2C"/>
    <w:rsid w:val="00CA0321"/>
    <w:rsid w:val="00CA0F0C"/>
    <w:rsid w:val="00CA1C91"/>
    <w:rsid w:val="00CA40A4"/>
    <w:rsid w:val="00CA40D4"/>
    <w:rsid w:val="00CA4930"/>
    <w:rsid w:val="00CA57D8"/>
    <w:rsid w:val="00CA60D7"/>
    <w:rsid w:val="00CA6640"/>
    <w:rsid w:val="00CA71B4"/>
    <w:rsid w:val="00CA7464"/>
    <w:rsid w:val="00CB08EF"/>
    <w:rsid w:val="00CB1212"/>
    <w:rsid w:val="00CB19A1"/>
    <w:rsid w:val="00CB1EC0"/>
    <w:rsid w:val="00CB2720"/>
    <w:rsid w:val="00CB2D6D"/>
    <w:rsid w:val="00CB4626"/>
    <w:rsid w:val="00CB4669"/>
    <w:rsid w:val="00CC0BB4"/>
    <w:rsid w:val="00CC3D0D"/>
    <w:rsid w:val="00CC419B"/>
    <w:rsid w:val="00CC5AEB"/>
    <w:rsid w:val="00CC5BFF"/>
    <w:rsid w:val="00CC63A0"/>
    <w:rsid w:val="00CC64A0"/>
    <w:rsid w:val="00CD15DC"/>
    <w:rsid w:val="00CD26C3"/>
    <w:rsid w:val="00CD2898"/>
    <w:rsid w:val="00CD4201"/>
    <w:rsid w:val="00CD556C"/>
    <w:rsid w:val="00CD6886"/>
    <w:rsid w:val="00CD7583"/>
    <w:rsid w:val="00CD7702"/>
    <w:rsid w:val="00CD7F57"/>
    <w:rsid w:val="00CE10A1"/>
    <w:rsid w:val="00CE30C7"/>
    <w:rsid w:val="00CE45DD"/>
    <w:rsid w:val="00CE52FE"/>
    <w:rsid w:val="00CE5E78"/>
    <w:rsid w:val="00CE6227"/>
    <w:rsid w:val="00CE667A"/>
    <w:rsid w:val="00CE6974"/>
    <w:rsid w:val="00CE6AF4"/>
    <w:rsid w:val="00CF23B5"/>
    <w:rsid w:val="00CF4FF0"/>
    <w:rsid w:val="00CF4FF6"/>
    <w:rsid w:val="00CF5BEA"/>
    <w:rsid w:val="00CF5C95"/>
    <w:rsid w:val="00D0388E"/>
    <w:rsid w:val="00D04BA4"/>
    <w:rsid w:val="00D05131"/>
    <w:rsid w:val="00D06CAB"/>
    <w:rsid w:val="00D07653"/>
    <w:rsid w:val="00D07E94"/>
    <w:rsid w:val="00D10ABD"/>
    <w:rsid w:val="00D120A9"/>
    <w:rsid w:val="00D136E4"/>
    <w:rsid w:val="00D13C3A"/>
    <w:rsid w:val="00D141A4"/>
    <w:rsid w:val="00D14637"/>
    <w:rsid w:val="00D168D6"/>
    <w:rsid w:val="00D17654"/>
    <w:rsid w:val="00D21E10"/>
    <w:rsid w:val="00D22447"/>
    <w:rsid w:val="00D2401E"/>
    <w:rsid w:val="00D2427C"/>
    <w:rsid w:val="00D2475B"/>
    <w:rsid w:val="00D250E0"/>
    <w:rsid w:val="00D2579F"/>
    <w:rsid w:val="00D25A7E"/>
    <w:rsid w:val="00D25F0C"/>
    <w:rsid w:val="00D31A12"/>
    <w:rsid w:val="00D337EB"/>
    <w:rsid w:val="00D33CDD"/>
    <w:rsid w:val="00D342E2"/>
    <w:rsid w:val="00D34AE5"/>
    <w:rsid w:val="00D3721E"/>
    <w:rsid w:val="00D44830"/>
    <w:rsid w:val="00D4745B"/>
    <w:rsid w:val="00D5006F"/>
    <w:rsid w:val="00D514C2"/>
    <w:rsid w:val="00D523A6"/>
    <w:rsid w:val="00D52E63"/>
    <w:rsid w:val="00D5322A"/>
    <w:rsid w:val="00D559BC"/>
    <w:rsid w:val="00D564C4"/>
    <w:rsid w:val="00D5782E"/>
    <w:rsid w:val="00D57970"/>
    <w:rsid w:val="00D61139"/>
    <w:rsid w:val="00D6252E"/>
    <w:rsid w:val="00D627C1"/>
    <w:rsid w:val="00D63973"/>
    <w:rsid w:val="00D63BB8"/>
    <w:rsid w:val="00D63FA2"/>
    <w:rsid w:val="00D64735"/>
    <w:rsid w:val="00D64C28"/>
    <w:rsid w:val="00D6561C"/>
    <w:rsid w:val="00D66389"/>
    <w:rsid w:val="00D67E5D"/>
    <w:rsid w:val="00D67F18"/>
    <w:rsid w:val="00D700CB"/>
    <w:rsid w:val="00D70586"/>
    <w:rsid w:val="00D707A9"/>
    <w:rsid w:val="00D713F3"/>
    <w:rsid w:val="00D71B76"/>
    <w:rsid w:val="00D71F45"/>
    <w:rsid w:val="00D72308"/>
    <w:rsid w:val="00D7245D"/>
    <w:rsid w:val="00D74D71"/>
    <w:rsid w:val="00D776D7"/>
    <w:rsid w:val="00D80C55"/>
    <w:rsid w:val="00D810EF"/>
    <w:rsid w:val="00D8242C"/>
    <w:rsid w:val="00D825D9"/>
    <w:rsid w:val="00D82A0B"/>
    <w:rsid w:val="00D82FC8"/>
    <w:rsid w:val="00D847A6"/>
    <w:rsid w:val="00D850B2"/>
    <w:rsid w:val="00D9156B"/>
    <w:rsid w:val="00D9287B"/>
    <w:rsid w:val="00D93173"/>
    <w:rsid w:val="00D9350C"/>
    <w:rsid w:val="00D93A7D"/>
    <w:rsid w:val="00D959E8"/>
    <w:rsid w:val="00D970AF"/>
    <w:rsid w:val="00D97117"/>
    <w:rsid w:val="00D972BB"/>
    <w:rsid w:val="00D97E28"/>
    <w:rsid w:val="00DA050E"/>
    <w:rsid w:val="00DA1A7C"/>
    <w:rsid w:val="00DA28ED"/>
    <w:rsid w:val="00DA3D9E"/>
    <w:rsid w:val="00DA4065"/>
    <w:rsid w:val="00DA46E3"/>
    <w:rsid w:val="00DA5EEC"/>
    <w:rsid w:val="00DA756A"/>
    <w:rsid w:val="00DA772F"/>
    <w:rsid w:val="00DA7DB0"/>
    <w:rsid w:val="00DB1391"/>
    <w:rsid w:val="00DB1EBB"/>
    <w:rsid w:val="00DB2027"/>
    <w:rsid w:val="00DB41AA"/>
    <w:rsid w:val="00DB4A79"/>
    <w:rsid w:val="00DB5996"/>
    <w:rsid w:val="00DB789E"/>
    <w:rsid w:val="00DB7F2E"/>
    <w:rsid w:val="00DC0036"/>
    <w:rsid w:val="00DC0FEA"/>
    <w:rsid w:val="00DC14D9"/>
    <w:rsid w:val="00DC23E9"/>
    <w:rsid w:val="00DC3DD6"/>
    <w:rsid w:val="00DC3FD7"/>
    <w:rsid w:val="00DC6D24"/>
    <w:rsid w:val="00DD010C"/>
    <w:rsid w:val="00DD11DE"/>
    <w:rsid w:val="00DD2BC1"/>
    <w:rsid w:val="00DD388A"/>
    <w:rsid w:val="00DD476B"/>
    <w:rsid w:val="00DD5686"/>
    <w:rsid w:val="00DD7A83"/>
    <w:rsid w:val="00DE0BB9"/>
    <w:rsid w:val="00DE1476"/>
    <w:rsid w:val="00DE1F1E"/>
    <w:rsid w:val="00DE33A6"/>
    <w:rsid w:val="00DE4832"/>
    <w:rsid w:val="00DE4902"/>
    <w:rsid w:val="00DE557A"/>
    <w:rsid w:val="00DE6932"/>
    <w:rsid w:val="00DE7017"/>
    <w:rsid w:val="00DE7CB7"/>
    <w:rsid w:val="00DE7D22"/>
    <w:rsid w:val="00DE7DF5"/>
    <w:rsid w:val="00DF1ABD"/>
    <w:rsid w:val="00DF208B"/>
    <w:rsid w:val="00DF3D4B"/>
    <w:rsid w:val="00DF5EC9"/>
    <w:rsid w:val="00DF6BAF"/>
    <w:rsid w:val="00DF6F29"/>
    <w:rsid w:val="00E00376"/>
    <w:rsid w:val="00E0087E"/>
    <w:rsid w:val="00E00F99"/>
    <w:rsid w:val="00E020D4"/>
    <w:rsid w:val="00E02CFD"/>
    <w:rsid w:val="00E0524A"/>
    <w:rsid w:val="00E0739E"/>
    <w:rsid w:val="00E105EA"/>
    <w:rsid w:val="00E128B6"/>
    <w:rsid w:val="00E12A2C"/>
    <w:rsid w:val="00E1318A"/>
    <w:rsid w:val="00E13A51"/>
    <w:rsid w:val="00E140C8"/>
    <w:rsid w:val="00E15528"/>
    <w:rsid w:val="00E1560F"/>
    <w:rsid w:val="00E15EEF"/>
    <w:rsid w:val="00E16269"/>
    <w:rsid w:val="00E20AA2"/>
    <w:rsid w:val="00E21170"/>
    <w:rsid w:val="00E22E8D"/>
    <w:rsid w:val="00E23643"/>
    <w:rsid w:val="00E23FF2"/>
    <w:rsid w:val="00E24CB5"/>
    <w:rsid w:val="00E251C5"/>
    <w:rsid w:val="00E25404"/>
    <w:rsid w:val="00E257E0"/>
    <w:rsid w:val="00E26FBC"/>
    <w:rsid w:val="00E27C63"/>
    <w:rsid w:val="00E30393"/>
    <w:rsid w:val="00E305D7"/>
    <w:rsid w:val="00E30B83"/>
    <w:rsid w:val="00E3145C"/>
    <w:rsid w:val="00E31D09"/>
    <w:rsid w:val="00E335E3"/>
    <w:rsid w:val="00E368BF"/>
    <w:rsid w:val="00E3794D"/>
    <w:rsid w:val="00E40E38"/>
    <w:rsid w:val="00E44548"/>
    <w:rsid w:val="00E46301"/>
    <w:rsid w:val="00E466ED"/>
    <w:rsid w:val="00E5183F"/>
    <w:rsid w:val="00E51A97"/>
    <w:rsid w:val="00E52475"/>
    <w:rsid w:val="00E52B5C"/>
    <w:rsid w:val="00E5327C"/>
    <w:rsid w:val="00E53994"/>
    <w:rsid w:val="00E540E8"/>
    <w:rsid w:val="00E54734"/>
    <w:rsid w:val="00E573D8"/>
    <w:rsid w:val="00E60415"/>
    <w:rsid w:val="00E60B03"/>
    <w:rsid w:val="00E61AEC"/>
    <w:rsid w:val="00E621B5"/>
    <w:rsid w:val="00E62DF4"/>
    <w:rsid w:val="00E63B81"/>
    <w:rsid w:val="00E65271"/>
    <w:rsid w:val="00E653F0"/>
    <w:rsid w:val="00E66208"/>
    <w:rsid w:val="00E66B81"/>
    <w:rsid w:val="00E7362F"/>
    <w:rsid w:val="00E7473A"/>
    <w:rsid w:val="00E7580C"/>
    <w:rsid w:val="00E82951"/>
    <w:rsid w:val="00E844E8"/>
    <w:rsid w:val="00E84E2D"/>
    <w:rsid w:val="00E854D8"/>
    <w:rsid w:val="00E85814"/>
    <w:rsid w:val="00E911DB"/>
    <w:rsid w:val="00E91204"/>
    <w:rsid w:val="00E91438"/>
    <w:rsid w:val="00E92199"/>
    <w:rsid w:val="00E9602D"/>
    <w:rsid w:val="00E966E8"/>
    <w:rsid w:val="00E9CC95"/>
    <w:rsid w:val="00EA0F48"/>
    <w:rsid w:val="00EA1153"/>
    <w:rsid w:val="00EA245F"/>
    <w:rsid w:val="00EA427A"/>
    <w:rsid w:val="00EA663B"/>
    <w:rsid w:val="00EA796B"/>
    <w:rsid w:val="00EA7EA4"/>
    <w:rsid w:val="00EB211B"/>
    <w:rsid w:val="00EB2FC0"/>
    <w:rsid w:val="00EB6D1B"/>
    <w:rsid w:val="00EC1717"/>
    <w:rsid w:val="00EC227F"/>
    <w:rsid w:val="00EC25A8"/>
    <w:rsid w:val="00EC3BDD"/>
    <w:rsid w:val="00EC4978"/>
    <w:rsid w:val="00EC5ACD"/>
    <w:rsid w:val="00EC5F54"/>
    <w:rsid w:val="00EC61F3"/>
    <w:rsid w:val="00EC7CDA"/>
    <w:rsid w:val="00ED5367"/>
    <w:rsid w:val="00ED5D16"/>
    <w:rsid w:val="00ED5F94"/>
    <w:rsid w:val="00ED72A4"/>
    <w:rsid w:val="00ED7CE2"/>
    <w:rsid w:val="00EE1C4E"/>
    <w:rsid w:val="00EE43B9"/>
    <w:rsid w:val="00EE4947"/>
    <w:rsid w:val="00EE4CD9"/>
    <w:rsid w:val="00EE5C18"/>
    <w:rsid w:val="00EF0321"/>
    <w:rsid w:val="00EF0367"/>
    <w:rsid w:val="00EF090E"/>
    <w:rsid w:val="00EF2415"/>
    <w:rsid w:val="00EF33E2"/>
    <w:rsid w:val="00EF53FF"/>
    <w:rsid w:val="00EF58DF"/>
    <w:rsid w:val="00F0005F"/>
    <w:rsid w:val="00F0317A"/>
    <w:rsid w:val="00F03E37"/>
    <w:rsid w:val="00F03E66"/>
    <w:rsid w:val="00F0462F"/>
    <w:rsid w:val="00F107BA"/>
    <w:rsid w:val="00F12643"/>
    <w:rsid w:val="00F13F95"/>
    <w:rsid w:val="00F14067"/>
    <w:rsid w:val="00F14683"/>
    <w:rsid w:val="00F15E33"/>
    <w:rsid w:val="00F16359"/>
    <w:rsid w:val="00F16800"/>
    <w:rsid w:val="00F168E7"/>
    <w:rsid w:val="00F22F11"/>
    <w:rsid w:val="00F2379B"/>
    <w:rsid w:val="00F23C7E"/>
    <w:rsid w:val="00F24D9B"/>
    <w:rsid w:val="00F250D6"/>
    <w:rsid w:val="00F25B17"/>
    <w:rsid w:val="00F25F59"/>
    <w:rsid w:val="00F31305"/>
    <w:rsid w:val="00F31695"/>
    <w:rsid w:val="00F32027"/>
    <w:rsid w:val="00F32AB5"/>
    <w:rsid w:val="00F32F49"/>
    <w:rsid w:val="00F347BC"/>
    <w:rsid w:val="00F372BD"/>
    <w:rsid w:val="00F37609"/>
    <w:rsid w:val="00F37EB3"/>
    <w:rsid w:val="00F40100"/>
    <w:rsid w:val="00F40ED5"/>
    <w:rsid w:val="00F43A6D"/>
    <w:rsid w:val="00F43F94"/>
    <w:rsid w:val="00F44564"/>
    <w:rsid w:val="00F45179"/>
    <w:rsid w:val="00F469B8"/>
    <w:rsid w:val="00F46C05"/>
    <w:rsid w:val="00F46CD0"/>
    <w:rsid w:val="00F50017"/>
    <w:rsid w:val="00F50C80"/>
    <w:rsid w:val="00F511AE"/>
    <w:rsid w:val="00F52DC0"/>
    <w:rsid w:val="00F54541"/>
    <w:rsid w:val="00F55735"/>
    <w:rsid w:val="00F559DB"/>
    <w:rsid w:val="00F57D77"/>
    <w:rsid w:val="00F607F8"/>
    <w:rsid w:val="00F60BC5"/>
    <w:rsid w:val="00F61223"/>
    <w:rsid w:val="00F6139F"/>
    <w:rsid w:val="00F6347E"/>
    <w:rsid w:val="00F64F04"/>
    <w:rsid w:val="00F6550B"/>
    <w:rsid w:val="00F66937"/>
    <w:rsid w:val="00F7121F"/>
    <w:rsid w:val="00F72DEA"/>
    <w:rsid w:val="00F73045"/>
    <w:rsid w:val="00F74222"/>
    <w:rsid w:val="00F7771E"/>
    <w:rsid w:val="00F777FF"/>
    <w:rsid w:val="00F77B0B"/>
    <w:rsid w:val="00F77C53"/>
    <w:rsid w:val="00F84932"/>
    <w:rsid w:val="00F85D6F"/>
    <w:rsid w:val="00F86F31"/>
    <w:rsid w:val="00F92859"/>
    <w:rsid w:val="00F9290B"/>
    <w:rsid w:val="00F933B4"/>
    <w:rsid w:val="00F93403"/>
    <w:rsid w:val="00F9343C"/>
    <w:rsid w:val="00F93C90"/>
    <w:rsid w:val="00F9727B"/>
    <w:rsid w:val="00F97882"/>
    <w:rsid w:val="00FA05E4"/>
    <w:rsid w:val="00FA07E7"/>
    <w:rsid w:val="00FA0E33"/>
    <w:rsid w:val="00FA3095"/>
    <w:rsid w:val="00FA3A1F"/>
    <w:rsid w:val="00FA5D1B"/>
    <w:rsid w:val="00FB058E"/>
    <w:rsid w:val="00FB13CB"/>
    <w:rsid w:val="00FB1A92"/>
    <w:rsid w:val="00FB3487"/>
    <w:rsid w:val="00FB4864"/>
    <w:rsid w:val="00FB48D7"/>
    <w:rsid w:val="00FB5D9D"/>
    <w:rsid w:val="00FC2641"/>
    <w:rsid w:val="00FC276A"/>
    <w:rsid w:val="00FC2DC7"/>
    <w:rsid w:val="00FC33A6"/>
    <w:rsid w:val="00FC3932"/>
    <w:rsid w:val="00FC6C16"/>
    <w:rsid w:val="00FC7065"/>
    <w:rsid w:val="00FD0F2C"/>
    <w:rsid w:val="00FD19D2"/>
    <w:rsid w:val="00FD5B1B"/>
    <w:rsid w:val="00FE10E0"/>
    <w:rsid w:val="00FE14AD"/>
    <w:rsid w:val="00FE2344"/>
    <w:rsid w:val="00FE39EF"/>
    <w:rsid w:val="00FE455B"/>
    <w:rsid w:val="00FE5ECF"/>
    <w:rsid w:val="00FE600F"/>
    <w:rsid w:val="00FE696E"/>
    <w:rsid w:val="00FE7BC6"/>
    <w:rsid w:val="00FF12F6"/>
    <w:rsid w:val="00FF1A35"/>
    <w:rsid w:val="00FF34F8"/>
    <w:rsid w:val="00FF3A3E"/>
    <w:rsid w:val="00FF3F90"/>
    <w:rsid w:val="00FF43D1"/>
    <w:rsid w:val="00FF4B66"/>
    <w:rsid w:val="00FF4CD5"/>
    <w:rsid w:val="00FF7391"/>
    <w:rsid w:val="00FF7785"/>
    <w:rsid w:val="00FF7AA0"/>
    <w:rsid w:val="01012A28"/>
    <w:rsid w:val="013F3273"/>
    <w:rsid w:val="01441B03"/>
    <w:rsid w:val="0148B5D1"/>
    <w:rsid w:val="01606EF4"/>
    <w:rsid w:val="01787F5B"/>
    <w:rsid w:val="0192174E"/>
    <w:rsid w:val="01C0B4D2"/>
    <w:rsid w:val="01C7B053"/>
    <w:rsid w:val="01ED10C4"/>
    <w:rsid w:val="0216BD78"/>
    <w:rsid w:val="0223C013"/>
    <w:rsid w:val="02456C08"/>
    <w:rsid w:val="02528D1F"/>
    <w:rsid w:val="02B9009E"/>
    <w:rsid w:val="02BBBFC8"/>
    <w:rsid w:val="02D3A0AE"/>
    <w:rsid w:val="02FE44D4"/>
    <w:rsid w:val="03005A2B"/>
    <w:rsid w:val="0317053C"/>
    <w:rsid w:val="0357F8C7"/>
    <w:rsid w:val="035B9AF5"/>
    <w:rsid w:val="03CFDB39"/>
    <w:rsid w:val="03EA4A41"/>
    <w:rsid w:val="0404D22F"/>
    <w:rsid w:val="0405E0F5"/>
    <w:rsid w:val="047CF84A"/>
    <w:rsid w:val="0496B83B"/>
    <w:rsid w:val="04B63BBB"/>
    <w:rsid w:val="04B7843E"/>
    <w:rsid w:val="04BA6501"/>
    <w:rsid w:val="0548AD74"/>
    <w:rsid w:val="055C13B2"/>
    <w:rsid w:val="056B551D"/>
    <w:rsid w:val="059A87AF"/>
    <w:rsid w:val="05D1A032"/>
    <w:rsid w:val="05DCBE23"/>
    <w:rsid w:val="05EBA64C"/>
    <w:rsid w:val="05F5243B"/>
    <w:rsid w:val="05FDBD4B"/>
    <w:rsid w:val="06314785"/>
    <w:rsid w:val="063A0CFE"/>
    <w:rsid w:val="06617862"/>
    <w:rsid w:val="0668E3AE"/>
    <w:rsid w:val="06ACC5FD"/>
    <w:rsid w:val="06F04C76"/>
    <w:rsid w:val="07A8E8BA"/>
    <w:rsid w:val="07DE3E46"/>
    <w:rsid w:val="08090520"/>
    <w:rsid w:val="082A8059"/>
    <w:rsid w:val="082D810A"/>
    <w:rsid w:val="084D042B"/>
    <w:rsid w:val="0873FDA3"/>
    <w:rsid w:val="08872B73"/>
    <w:rsid w:val="08A760DB"/>
    <w:rsid w:val="08D73C81"/>
    <w:rsid w:val="08E236F5"/>
    <w:rsid w:val="08EA5A9E"/>
    <w:rsid w:val="08EB0D38"/>
    <w:rsid w:val="08EF0D87"/>
    <w:rsid w:val="092907E3"/>
    <w:rsid w:val="09594111"/>
    <w:rsid w:val="095AE51F"/>
    <w:rsid w:val="0992C311"/>
    <w:rsid w:val="09A2B252"/>
    <w:rsid w:val="0A12F2E5"/>
    <w:rsid w:val="0A2CD301"/>
    <w:rsid w:val="0A43C1F4"/>
    <w:rsid w:val="0A78D7F8"/>
    <w:rsid w:val="0A8497B1"/>
    <w:rsid w:val="0AE744E6"/>
    <w:rsid w:val="0B0EC2AA"/>
    <w:rsid w:val="0B2F27F6"/>
    <w:rsid w:val="0B307E37"/>
    <w:rsid w:val="0B4ACFF2"/>
    <w:rsid w:val="0B6049E7"/>
    <w:rsid w:val="0B6A5A53"/>
    <w:rsid w:val="0B76F9B5"/>
    <w:rsid w:val="0B851AF8"/>
    <w:rsid w:val="0B94CA11"/>
    <w:rsid w:val="0B94D813"/>
    <w:rsid w:val="0BA039E1"/>
    <w:rsid w:val="0C0D541E"/>
    <w:rsid w:val="0C10000B"/>
    <w:rsid w:val="0C56BBC5"/>
    <w:rsid w:val="0C793472"/>
    <w:rsid w:val="0CA77EEA"/>
    <w:rsid w:val="0CA83DB9"/>
    <w:rsid w:val="0CB4BC0A"/>
    <w:rsid w:val="0D0A3267"/>
    <w:rsid w:val="0D46BA5A"/>
    <w:rsid w:val="0D602996"/>
    <w:rsid w:val="0D645DFD"/>
    <w:rsid w:val="0D77C429"/>
    <w:rsid w:val="0D7D8880"/>
    <w:rsid w:val="0D95DDF7"/>
    <w:rsid w:val="0D9BA892"/>
    <w:rsid w:val="0E3BB72F"/>
    <w:rsid w:val="0E698FB5"/>
    <w:rsid w:val="0E74C8FD"/>
    <w:rsid w:val="0E980F68"/>
    <w:rsid w:val="0E9DAFD2"/>
    <w:rsid w:val="0EAC1001"/>
    <w:rsid w:val="0EB3FD99"/>
    <w:rsid w:val="0EB44B45"/>
    <w:rsid w:val="0ED9ECA1"/>
    <w:rsid w:val="0EF37C28"/>
    <w:rsid w:val="0F0E6BDE"/>
    <w:rsid w:val="0F14F3B5"/>
    <w:rsid w:val="0F2367CF"/>
    <w:rsid w:val="0F2A492A"/>
    <w:rsid w:val="0F6A1A10"/>
    <w:rsid w:val="0F92A549"/>
    <w:rsid w:val="0F9AFB8B"/>
    <w:rsid w:val="0F9F7F1C"/>
    <w:rsid w:val="0FC78815"/>
    <w:rsid w:val="0FEB6E92"/>
    <w:rsid w:val="101D1443"/>
    <w:rsid w:val="1020BDD8"/>
    <w:rsid w:val="102E05F6"/>
    <w:rsid w:val="103C6F9C"/>
    <w:rsid w:val="1074A2F3"/>
    <w:rsid w:val="10B48F3F"/>
    <w:rsid w:val="11020750"/>
    <w:rsid w:val="11225E48"/>
    <w:rsid w:val="11476B53"/>
    <w:rsid w:val="11561D00"/>
    <w:rsid w:val="1159BA34"/>
    <w:rsid w:val="11673971"/>
    <w:rsid w:val="11AAD235"/>
    <w:rsid w:val="120E5308"/>
    <w:rsid w:val="123EFEA1"/>
    <w:rsid w:val="1279DEF5"/>
    <w:rsid w:val="12866552"/>
    <w:rsid w:val="12B5809B"/>
    <w:rsid w:val="12CCBE6E"/>
    <w:rsid w:val="12CF089D"/>
    <w:rsid w:val="12EAC618"/>
    <w:rsid w:val="12F1A612"/>
    <w:rsid w:val="12F30FF2"/>
    <w:rsid w:val="130E0B26"/>
    <w:rsid w:val="132096DB"/>
    <w:rsid w:val="136956A7"/>
    <w:rsid w:val="13948CF4"/>
    <w:rsid w:val="139EE756"/>
    <w:rsid w:val="13F0E7E5"/>
    <w:rsid w:val="146C657B"/>
    <w:rsid w:val="146D3884"/>
    <w:rsid w:val="147F8984"/>
    <w:rsid w:val="148605F3"/>
    <w:rsid w:val="14A4377F"/>
    <w:rsid w:val="14BD3D3A"/>
    <w:rsid w:val="14DB23EE"/>
    <w:rsid w:val="14FAF2B4"/>
    <w:rsid w:val="1553AEA0"/>
    <w:rsid w:val="15920562"/>
    <w:rsid w:val="15926661"/>
    <w:rsid w:val="15B4921E"/>
    <w:rsid w:val="15DF657A"/>
    <w:rsid w:val="15E74AF2"/>
    <w:rsid w:val="16206BFF"/>
    <w:rsid w:val="162398E3"/>
    <w:rsid w:val="1655AA69"/>
    <w:rsid w:val="166DFE23"/>
    <w:rsid w:val="168C308C"/>
    <w:rsid w:val="16AE3D31"/>
    <w:rsid w:val="16B5A6DF"/>
    <w:rsid w:val="16BF3075"/>
    <w:rsid w:val="16D54469"/>
    <w:rsid w:val="171DD79A"/>
    <w:rsid w:val="1726A055"/>
    <w:rsid w:val="17295F6E"/>
    <w:rsid w:val="176DF02B"/>
    <w:rsid w:val="1789C768"/>
    <w:rsid w:val="179F0AD1"/>
    <w:rsid w:val="17AC9F91"/>
    <w:rsid w:val="17B83EC5"/>
    <w:rsid w:val="17CF681F"/>
    <w:rsid w:val="180FBEE6"/>
    <w:rsid w:val="18179B7A"/>
    <w:rsid w:val="181B5A13"/>
    <w:rsid w:val="181CA2AD"/>
    <w:rsid w:val="184C9B63"/>
    <w:rsid w:val="1860D2BC"/>
    <w:rsid w:val="18BE3407"/>
    <w:rsid w:val="18FA15C6"/>
    <w:rsid w:val="19248DEB"/>
    <w:rsid w:val="194452C3"/>
    <w:rsid w:val="1979BE4A"/>
    <w:rsid w:val="19966D2A"/>
    <w:rsid w:val="19B72A74"/>
    <w:rsid w:val="19C2E6D1"/>
    <w:rsid w:val="19CE138D"/>
    <w:rsid w:val="19E5C8A9"/>
    <w:rsid w:val="19F12218"/>
    <w:rsid w:val="1A07C23F"/>
    <w:rsid w:val="1A2FD81E"/>
    <w:rsid w:val="1A5D7D49"/>
    <w:rsid w:val="1A5DB4D5"/>
    <w:rsid w:val="1A5E4459"/>
    <w:rsid w:val="1A65CABE"/>
    <w:rsid w:val="1A6D4520"/>
    <w:rsid w:val="1A7450A3"/>
    <w:rsid w:val="1A839D3E"/>
    <w:rsid w:val="1AB3A150"/>
    <w:rsid w:val="1AD25241"/>
    <w:rsid w:val="1AD8C6B7"/>
    <w:rsid w:val="1AE37EF9"/>
    <w:rsid w:val="1B16F4A2"/>
    <w:rsid w:val="1B387EEB"/>
    <w:rsid w:val="1B450CB1"/>
    <w:rsid w:val="1B75723F"/>
    <w:rsid w:val="1BDE0FEB"/>
    <w:rsid w:val="1BF2CDEE"/>
    <w:rsid w:val="1CB26FD3"/>
    <w:rsid w:val="1CEECB36"/>
    <w:rsid w:val="1CF1B76F"/>
    <w:rsid w:val="1CF5FBCA"/>
    <w:rsid w:val="1CF86464"/>
    <w:rsid w:val="1D724266"/>
    <w:rsid w:val="1DB91A1E"/>
    <w:rsid w:val="1DCB345D"/>
    <w:rsid w:val="1DD928E9"/>
    <w:rsid w:val="1E028F5E"/>
    <w:rsid w:val="1E1AD3FB"/>
    <w:rsid w:val="1E380029"/>
    <w:rsid w:val="1E59DD82"/>
    <w:rsid w:val="1E63C808"/>
    <w:rsid w:val="1ED99C5F"/>
    <w:rsid w:val="1EE8E693"/>
    <w:rsid w:val="1EFB36E9"/>
    <w:rsid w:val="1F360F2B"/>
    <w:rsid w:val="1F84D90C"/>
    <w:rsid w:val="202AEEC0"/>
    <w:rsid w:val="20322855"/>
    <w:rsid w:val="206A591E"/>
    <w:rsid w:val="207B3581"/>
    <w:rsid w:val="2093EFA0"/>
    <w:rsid w:val="20CEA146"/>
    <w:rsid w:val="20DADAFB"/>
    <w:rsid w:val="20FD453E"/>
    <w:rsid w:val="210B5434"/>
    <w:rsid w:val="21268E17"/>
    <w:rsid w:val="216D378B"/>
    <w:rsid w:val="21A517BE"/>
    <w:rsid w:val="21A8345E"/>
    <w:rsid w:val="21E8DCB6"/>
    <w:rsid w:val="21F5D718"/>
    <w:rsid w:val="21F987BF"/>
    <w:rsid w:val="2226E597"/>
    <w:rsid w:val="223D1C55"/>
    <w:rsid w:val="225566E5"/>
    <w:rsid w:val="226F96D6"/>
    <w:rsid w:val="2294E969"/>
    <w:rsid w:val="22A3F78A"/>
    <w:rsid w:val="22D2B6AD"/>
    <w:rsid w:val="22E29931"/>
    <w:rsid w:val="22F4697B"/>
    <w:rsid w:val="23049C97"/>
    <w:rsid w:val="2319250E"/>
    <w:rsid w:val="2319DDE4"/>
    <w:rsid w:val="2380C7FA"/>
    <w:rsid w:val="23881212"/>
    <w:rsid w:val="239F9200"/>
    <w:rsid w:val="23DB18FF"/>
    <w:rsid w:val="23E23A71"/>
    <w:rsid w:val="23F92648"/>
    <w:rsid w:val="2407D5F3"/>
    <w:rsid w:val="245678B6"/>
    <w:rsid w:val="24931517"/>
    <w:rsid w:val="2495FFFF"/>
    <w:rsid w:val="24F0C179"/>
    <w:rsid w:val="25425C93"/>
    <w:rsid w:val="2546F37A"/>
    <w:rsid w:val="254984E6"/>
    <w:rsid w:val="254DCCEA"/>
    <w:rsid w:val="2577A250"/>
    <w:rsid w:val="2594D5E0"/>
    <w:rsid w:val="25BD50F8"/>
    <w:rsid w:val="2618A50B"/>
    <w:rsid w:val="263DE188"/>
    <w:rsid w:val="26621ED8"/>
    <w:rsid w:val="2662CD25"/>
    <w:rsid w:val="266D18D9"/>
    <w:rsid w:val="26761340"/>
    <w:rsid w:val="26E05AF2"/>
    <w:rsid w:val="2702313D"/>
    <w:rsid w:val="272B1245"/>
    <w:rsid w:val="275A3871"/>
    <w:rsid w:val="27C0E1A3"/>
    <w:rsid w:val="27C8C9E8"/>
    <w:rsid w:val="27E41395"/>
    <w:rsid w:val="27F42250"/>
    <w:rsid w:val="27FF05F6"/>
    <w:rsid w:val="2800F38A"/>
    <w:rsid w:val="280C9862"/>
    <w:rsid w:val="286273E5"/>
    <w:rsid w:val="28691D38"/>
    <w:rsid w:val="286C5903"/>
    <w:rsid w:val="288784D0"/>
    <w:rsid w:val="288DF350"/>
    <w:rsid w:val="290A8DEE"/>
    <w:rsid w:val="290D660B"/>
    <w:rsid w:val="291D8F2D"/>
    <w:rsid w:val="292EBE20"/>
    <w:rsid w:val="2938178E"/>
    <w:rsid w:val="294B9F59"/>
    <w:rsid w:val="2977574D"/>
    <w:rsid w:val="299B20D6"/>
    <w:rsid w:val="29A51B78"/>
    <w:rsid w:val="29CE45AA"/>
    <w:rsid w:val="29F8FFE7"/>
    <w:rsid w:val="29F9060C"/>
    <w:rsid w:val="29FC7EAC"/>
    <w:rsid w:val="2A4DCE5F"/>
    <w:rsid w:val="2AB75E6A"/>
    <w:rsid w:val="2AE1496A"/>
    <w:rsid w:val="2AF68935"/>
    <w:rsid w:val="2B1FBB21"/>
    <w:rsid w:val="2B4C2FE5"/>
    <w:rsid w:val="2B7CA386"/>
    <w:rsid w:val="2BA75B1C"/>
    <w:rsid w:val="2BAE9F58"/>
    <w:rsid w:val="2BE55CAE"/>
    <w:rsid w:val="2BED70B5"/>
    <w:rsid w:val="2C9EC61A"/>
    <w:rsid w:val="2CACD738"/>
    <w:rsid w:val="2CB3CCE8"/>
    <w:rsid w:val="2CC666ED"/>
    <w:rsid w:val="2CE4170A"/>
    <w:rsid w:val="2D3F6201"/>
    <w:rsid w:val="2D586F14"/>
    <w:rsid w:val="2DCBA130"/>
    <w:rsid w:val="2DE699D2"/>
    <w:rsid w:val="2E357A03"/>
    <w:rsid w:val="2E9DAD20"/>
    <w:rsid w:val="2EB79C9D"/>
    <w:rsid w:val="2EBE3860"/>
    <w:rsid w:val="2F139224"/>
    <w:rsid w:val="2F1ACADC"/>
    <w:rsid w:val="2F231BD4"/>
    <w:rsid w:val="2F2BABA6"/>
    <w:rsid w:val="2FAA011B"/>
    <w:rsid w:val="2FBC9A69"/>
    <w:rsid w:val="2FCE1C97"/>
    <w:rsid w:val="2FD2A9AD"/>
    <w:rsid w:val="2FEF6B43"/>
    <w:rsid w:val="300B79E4"/>
    <w:rsid w:val="3061D575"/>
    <w:rsid w:val="309DF8E5"/>
    <w:rsid w:val="30AAEA32"/>
    <w:rsid w:val="30C915A6"/>
    <w:rsid w:val="30E82E87"/>
    <w:rsid w:val="3114CA56"/>
    <w:rsid w:val="3122E6B5"/>
    <w:rsid w:val="313C0F12"/>
    <w:rsid w:val="3142FDD2"/>
    <w:rsid w:val="314741EF"/>
    <w:rsid w:val="31492C5B"/>
    <w:rsid w:val="3149FFA6"/>
    <w:rsid w:val="3200E397"/>
    <w:rsid w:val="321B93D9"/>
    <w:rsid w:val="32407AFC"/>
    <w:rsid w:val="32B8E46E"/>
    <w:rsid w:val="32BC93E7"/>
    <w:rsid w:val="32C94051"/>
    <w:rsid w:val="32E26B3B"/>
    <w:rsid w:val="332E3056"/>
    <w:rsid w:val="336B5B7F"/>
    <w:rsid w:val="339E15EA"/>
    <w:rsid w:val="33B75033"/>
    <w:rsid w:val="33C10818"/>
    <w:rsid w:val="33C8CFBA"/>
    <w:rsid w:val="341587AC"/>
    <w:rsid w:val="342D6990"/>
    <w:rsid w:val="345A8777"/>
    <w:rsid w:val="3464C290"/>
    <w:rsid w:val="34AC7AFC"/>
    <w:rsid w:val="34E9CC09"/>
    <w:rsid w:val="354B1AD8"/>
    <w:rsid w:val="356C8C4F"/>
    <w:rsid w:val="35C032A2"/>
    <w:rsid w:val="35E3F0CB"/>
    <w:rsid w:val="361A9495"/>
    <w:rsid w:val="362D705B"/>
    <w:rsid w:val="36438743"/>
    <w:rsid w:val="3644EF04"/>
    <w:rsid w:val="364E9B4C"/>
    <w:rsid w:val="368E50C1"/>
    <w:rsid w:val="36BD6722"/>
    <w:rsid w:val="36FBB35C"/>
    <w:rsid w:val="37008CA3"/>
    <w:rsid w:val="3727AEFC"/>
    <w:rsid w:val="373AC09C"/>
    <w:rsid w:val="375BCC93"/>
    <w:rsid w:val="37805E3E"/>
    <w:rsid w:val="37841987"/>
    <w:rsid w:val="37866371"/>
    <w:rsid w:val="37E00B22"/>
    <w:rsid w:val="37EAD3C5"/>
    <w:rsid w:val="37FFE700"/>
    <w:rsid w:val="382A9BAE"/>
    <w:rsid w:val="3848F78F"/>
    <w:rsid w:val="3865CC2C"/>
    <w:rsid w:val="38CEE50F"/>
    <w:rsid w:val="392FD6B5"/>
    <w:rsid w:val="399D1C39"/>
    <w:rsid w:val="3A17ED8C"/>
    <w:rsid w:val="3A401C3B"/>
    <w:rsid w:val="3A6D86E0"/>
    <w:rsid w:val="3A73E0E5"/>
    <w:rsid w:val="3A929CAF"/>
    <w:rsid w:val="3A9528C7"/>
    <w:rsid w:val="3AA4E441"/>
    <w:rsid w:val="3AB8EB12"/>
    <w:rsid w:val="3AC68509"/>
    <w:rsid w:val="3B1E2DD9"/>
    <w:rsid w:val="3B615F71"/>
    <w:rsid w:val="3B6B6C49"/>
    <w:rsid w:val="3B890813"/>
    <w:rsid w:val="3BDF6858"/>
    <w:rsid w:val="3BE8164D"/>
    <w:rsid w:val="3C39F2B3"/>
    <w:rsid w:val="3C4A4DD0"/>
    <w:rsid w:val="3C769BC9"/>
    <w:rsid w:val="3CC90560"/>
    <w:rsid w:val="3CD386D7"/>
    <w:rsid w:val="3CD4C22C"/>
    <w:rsid w:val="3D60E795"/>
    <w:rsid w:val="3D841C01"/>
    <w:rsid w:val="3DA2BCD6"/>
    <w:rsid w:val="3DCAB60F"/>
    <w:rsid w:val="3DF24060"/>
    <w:rsid w:val="3DF50DD4"/>
    <w:rsid w:val="3E24632E"/>
    <w:rsid w:val="3E542AB6"/>
    <w:rsid w:val="3E8B54BA"/>
    <w:rsid w:val="3EA30D0B"/>
    <w:rsid w:val="3EE8432B"/>
    <w:rsid w:val="3F208AF4"/>
    <w:rsid w:val="3F46A85B"/>
    <w:rsid w:val="3F636259"/>
    <w:rsid w:val="3FC53741"/>
    <w:rsid w:val="3FC70D14"/>
    <w:rsid w:val="3FE5B41F"/>
    <w:rsid w:val="40311445"/>
    <w:rsid w:val="404884D7"/>
    <w:rsid w:val="404E191F"/>
    <w:rsid w:val="405E59C3"/>
    <w:rsid w:val="40BFAE96"/>
    <w:rsid w:val="40C4FEB2"/>
    <w:rsid w:val="40C68126"/>
    <w:rsid w:val="40E16866"/>
    <w:rsid w:val="413E3AFD"/>
    <w:rsid w:val="4169D5FB"/>
    <w:rsid w:val="4179846B"/>
    <w:rsid w:val="41882C49"/>
    <w:rsid w:val="41ADCE6D"/>
    <w:rsid w:val="42001F4F"/>
    <w:rsid w:val="4206EA51"/>
    <w:rsid w:val="42341AA3"/>
    <w:rsid w:val="42625187"/>
    <w:rsid w:val="428BAF13"/>
    <w:rsid w:val="42A089E0"/>
    <w:rsid w:val="42F091CB"/>
    <w:rsid w:val="434E7DBA"/>
    <w:rsid w:val="4353E27A"/>
    <w:rsid w:val="435730BD"/>
    <w:rsid w:val="439083DF"/>
    <w:rsid w:val="43B2BAAC"/>
    <w:rsid w:val="43C8CE52"/>
    <w:rsid w:val="43E7A6FA"/>
    <w:rsid w:val="441463A1"/>
    <w:rsid w:val="44242250"/>
    <w:rsid w:val="44479A37"/>
    <w:rsid w:val="444A0EA1"/>
    <w:rsid w:val="444D0AB8"/>
    <w:rsid w:val="44A56D5A"/>
    <w:rsid w:val="44A9CE99"/>
    <w:rsid w:val="44AA4F3E"/>
    <w:rsid w:val="44AD6B4E"/>
    <w:rsid w:val="44E05777"/>
    <w:rsid w:val="44F0A57D"/>
    <w:rsid w:val="44FBBDC2"/>
    <w:rsid w:val="452B9EF4"/>
    <w:rsid w:val="457EF0C3"/>
    <w:rsid w:val="45AD1EAE"/>
    <w:rsid w:val="4617C11D"/>
    <w:rsid w:val="468DF082"/>
    <w:rsid w:val="46DAD103"/>
    <w:rsid w:val="47501318"/>
    <w:rsid w:val="475E60A9"/>
    <w:rsid w:val="477EFBFB"/>
    <w:rsid w:val="477FA0EC"/>
    <w:rsid w:val="47950C43"/>
    <w:rsid w:val="47A58805"/>
    <w:rsid w:val="47B7C0B3"/>
    <w:rsid w:val="4849EF51"/>
    <w:rsid w:val="48816930"/>
    <w:rsid w:val="48B6E76F"/>
    <w:rsid w:val="48FEB98B"/>
    <w:rsid w:val="494527D7"/>
    <w:rsid w:val="495C54F9"/>
    <w:rsid w:val="495FD34F"/>
    <w:rsid w:val="4965E616"/>
    <w:rsid w:val="49736E08"/>
    <w:rsid w:val="49772CBA"/>
    <w:rsid w:val="49C4DFE2"/>
    <w:rsid w:val="49DF67E6"/>
    <w:rsid w:val="49FDC813"/>
    <w:rsid w:val="4A63490B"/>
    <w:rsid w:val="4A731B20"/>
    <w:rsid w:val="4AC56DFA"/>
    <w:rsid w:val="4AFBA3B0"/>
    <w:rsid w:val="4B2F6502"/>
    <w:rsid w:val="4BAECD41"/>
    <w:rsid w:val="4C33C0AE"/>
    <w:rsid w:val="4C4A6858"/>
    <w:rsid w:val="4C929C85"/>
    <w:rsid w:val="4CD4A1C4"/>
    <w:rsid w:val="4CF4934B"/>
    <w:rsid w:val="4CF80DC2"/>
    <w:rsid w:val="4D028A2C"/>
    <w:rsid w:val="4D0EB68C"/>
    <w:rsid w:val="4D1B2A87"/>
    <w:rsid w:val="4D2496AA"/>
    <w:rsid w:val="4D3FE884"/>
    <w:rsid w:val="4D70BE37"/>
    <w:rsid w:val="4D81B88D"/>
    <w:rsid w:val="4DDAEC97"/>
    <w:rsid w:val="4DFB4352"/>
    <w:rsid w:val="4DFD0CE6"/>
    <w:rsid w:val="4E2253B1"/>
    <w:rsid w:val="4E22CB21"/>
    <w:rsid w:val="4E67CCBC"/>
    <w:rsid w:val="4E80BDEB"/>
    <w:rsid w:val="4EA0C464"/>
    <w:rsid w:val="4EE935E1"/>
    <w:rsid w:val="4EF115A8"/>
    <w:rsid w:val="4F53562D"/>
    <w:rsid w:val="4F576BF4"/>
    <w:rsid w:val="501C8E4C"/>
    <w:rsid w:val="503A8063"/>
    <w:rsid w:val="51408773"/>
    <w:rsid w:val="51500CD9"/>
    <w:rsid w:val="515A2688"/>
    <w:rsid w:val="51867ADE"/>
    <w:rsid w:val="51C62B02"/>
    <w:rsid w:val="5294BF98"/>
    <w:rsid w:val="529A9F2C"/>
    <w:rsid w:val="5333D438"/>
    <w:rsid w:val="5366777F"/>
    <w:rsid w:val="537D00DF"/>
    <w:rsid w:val="53BF348E"/>
    <w:rsid w:val="53F0813C"/>
    <w:rsid w:val="542870A3"/>
    <w:rsid w:val="5428BF5D"/>
    <w:rsid w:val="542CB67A"/>
    <w:rsid w:val="542E2C0E"/>
    <w:rsid w:val="54344FD9"/>
    <w:rsid w:val="544BB53D"/>
    <w:rsid w:val="55035D41"/>
    <w:rsid w:val="550DDE58"/>
    <w:rsid w:val="5512E354"/>
    <w:rsid w:val="552DE702"/>
    <w:rsid w:val="553F32A0"/>
    <w:rsid w:val="5579A26E"/>
    <w:rsid w:val="5590E952"/>
    <w:rsid w:val="55E2C80F"/>
    <w:rsid w:val="55F63BF2"/>
    <w:rsid w:val="561BE9F8"/>
    <w:rsid w:val="5648ED3D"/>
    <w:rsid w:val="564D7DEC"/>
    <w:rsid w:val="56B93F81"/>
    <w:rsid w:val="56C1802F"/>
    <w:rsid w:val="56D6BF69"/>
    <w:rsid w:val="56E462AC"/>
    <w:rsid w:val="574B1176"/>
    <w:rsid w:val="579E367F"/>
    <w:rsid w:val="57B451D9"/>
    <w:rsid w:val="57BF9F16"/>
    <w:rsid w:val="57FED417"/>
    <w:rsid w:val="5816E034"/>
    <w:rsid w:val="5821AE32"/>
    <w:rsid w:val="5826810A"/>
    <w:rsid w:val="585402B1"/>
    <w:rsid w:val="5859798D"/>
    <w:rsid w:val="585CEC87"/>
    <w:rsid w:val="58CA6B55"/>
    <w:rsid w:val="58EA504F"/>
    <w:rsid w:val="58EE5102"/>
    <w:rsid w:val="5909A157"/>
    <w:rsid w:val="592DDCB4"/>
    <w:rsid w:val="593AADB1"/>
    <w:rsid w:val="593D8EB6"/>
    <w:rsid w:val="595CC0EC"/>
    <w:rsid w:val="59823C27"/>
    <w:rsid w:val="599477CE"/>
    <w:rsid w:val="599EF0F6"/>
    <w:rsid w:val="59B7CECA"/>
    <w:rsid w:val="59D7BCED"/>
    <w:rsid w:val="59DF752D"/>
    <w:rsid w:val="59E71FB1"/>
    <w:rsid w:val="59F2C058"/>
    <w:rsid w:val="59F6E397"/>
    <w:rsid w:val="5A039866"/>
    <w:rsid w:val="5A27114F"/>
    <w:rsid w:val="5A648353"/>
    <w:rsid w:val="5A8FA188"/>
    <w:rsid w:val="5A9846C8"/>
    <w:rsid w:val="5AA0FDF8"/>
    <w:rsid w:val="5AC94A90"/>
    <w:rsid w:val="5AC9AD15"/>
    <w:rsid w:val="5AD4F657"/>
    <w:rsid w:val="5B76D235"/>
    <w:rsid w:val="5B88ED09"/>
    <w:rsid w:val="5BD13566"/>
    <w:rsid w:val="5BDF4A76"/>
    <w:rsid w:val="5C0705F7"/>
    <w:rsid w:val="5C341729"/>
    <w:rsid w:val="5C74D3C1"/>
    <w:rsid w:val="5C9B69F2"/>
    <w:rsid w:val="5CB58561"/>
    <w:rsid w:val="5CBEFA5C"/>
    <w:rsid w:val="5CD0D43A"/>
    <w:rsid w:val="5CEFC9B8"/>
    <w:rsid w:val="5D08AB0A"/>
    <w:rsid w:val="5D11969D"/>
    <w:rsid w:val="5D2A5839"/>
    <w:rsid w:val="5D2D0241"/>
    <w:rsid w:val="5D47D9CE"/>
    <w:rsid w:val="5D8F5DAE"/>
    <w:rsid w:val="5DC1A585"/>
    <w:rsid w:val="5DC9AF9C"/>
    <w:rsid w:val="5DFCC597"/>
    <w:rsid w:val="5E2999D1"/>
    <w:rsid w:val="5E661795"/>
    <w:rsid w:val="5E989BAC"/>
    <w:rsid w:val="5EDFA0D0"/>
    <w:rsid w:val="5EFCA586"/>
    <w:rsid w:val="5F40874B"/>
    <w:rsid w:val="5F9987AC"/>
    <w:rsid w:val="5FF080A2"/>
    <w:rsid w:val="60271BFE"/>
    <w:rsid w:val="605DD540"/>
    <w:rsid w:val="60A497B6"/>
    <w:rsid w:val="60AD88F4"/>
    <w:rsid w:val="60DA6AA6"/>
    <w:rsid w:val="60E8D760"/>
    <w:rsid w:val="60F8BAB6"/>
    <w:rsid w:val="6102BEE9"/>
    <w:rsid w:val="6188F684"/>
    <w:rsid w:val="61A360BD"/>
    <w:rsid w:val="61AD492A"/>
    <w:rsid w:val="61DDB74E"/>
    <w:rsid w:val="61DEF7DF"/>
    <w:rsid w:val="621239A0"/>
    <w:rsid w:val="6219A1C9"/>
    <w:rsid w:val="624A268F"/>
    <w:rsid w:val="624DF6EA"/>
    <w:rsid w:val="62980FA5"/>
    <w:rsid w:val="62E18FF7"/>
    <w:rsid w:val="62E66E0A"/>
    <w:rsid w:val="6343F784"/>
    <w:rsid w:val="63476B31"/>
    <w:rsid w:val="6354D3D8"/>
    <w:rsid w:val="63718324"/>
    <w:rsid w:val="6374D99A"/>
    <w:rsid w:val="637ABCA2"/>
    <w:rsid w:val="6399012D"/>
    <w:rsid w:val="63A502D0"/>
    <w:rsid w:val="63CA05DB"/>
    <w:rsid w:val="63D8D904"/>
    <w:rsid w:val="63FF1258"/>
    <w:rsid w:val="64003500"/>
    <w:rsid w:val="64207822"/>
    <w:rsid w:val="6428904B"/>
    <w:rsid w:val="642CF017"/>
    <w:rsid w:val="64443DB9"/>
    <w:rsid w:val="6454932F"/>
    <w:rsid w:val="6478BF80"/>
    <w:rsid w:val="64C715BC"/>
    <w:rsid w:val="64E7BB73"/>
    <w:rsid w:val="65052379"/>
    <w:rsid w:val="650A7A40"/>
    <w:rsid w:val="653051CD"/>
    <w:rsid w:val="65364F82"/>
    <w:rsid w:val="6541D69E"/>
    <w:rsid w:val="65ABA37A"/>
    <w:rsid w:val="65B2C7F2"/>
    <w:rsid w:val="65D767C6"/>
    <w:rsid w:val="65DAD48A"/>
    <w:rsid w:val="65E866B3"/>
    <w:rsid w:val="66208800"/>
    <w:rsid w:val="6629DAA6"/>
    <w:rsid w:val="6675497A"/>
    <w:rsid w:val="66773245"/>
    <w:rsid w:val="668465B9"/>
    <w:rsid w:val="6687C6A6"/>
    <w:rsid w:val="66A09EE7"/>
    <w:rsid w:val="66FD67CC"/>
    <w:rsid w:val="6788D294"/>
    <w:rsid w:val="67C1FFFE"/>
    <w:rsid w:val="67CF8291"/>
    <w:rsid w:val="67D24C7E"/>
    <w:rsid w:val="67E82649"/>
    <w:rsid w:val="67FE1862"/>
    <w:rsid w:val="681DC76F"/>
    <w:rsid w:val="683FD657"/>
    <w:rsid w:val="6843EA52"/>
    <w:rsid w:val="6865C6C8"/>
    <w:rsid w:val="687AB0A7"/>
    <w:rsid w:val="688F0A9F"/>
    <w:rsid w:val="689B2A62"/>
    <w:rsid w:val="68BC751A"/>
    <w:rsid w:val="68F000F2"/>
    <w:rsid w:val="69185BAD"/>
    <w:rsid w:val="69894284"/>
    <w:rsid w:val="69C316F8"/>
    <w:rsid w:val="69C7CB66"/>
    <w:rsid w:val="69D59E58"/>
    <w:rsid w:val="69F01337"/>
    <w:rsid w:val="6A36AEA1"/>
    <w:rsid w:val="6A52EB05"/>
    <w:rsid w:val="6A78A9FB"/>
    <w:rsid w:val="6A8B686B"/>
    <w:rsid w:val="6AB68759"/>
    <w:rsid w:val="6B26D7E3"/>
    <w:rsid w:val="6B5C41EC"/>
    <w:rsid w:val="6B88FC3B"/>
    <w:rsid w:val="6B92AD72"/>
    <w:rsid w:val="6BB76CF4"/>
    <w:rsid w:val="6BB8DE6C"/>
    <w:rsid w:val="6BD82E2B"/>
    <w:rsid w:val="6BF4699B"/>
    <w:rsid w:val="6C1AAA73"/>
    <w:rsid w:val="6C1B37FC"/>
    <w:rsid w:val="6C555813"/>
    <w:rsid w:val="6CA8F1E1"/>
    <w:rsid w:val="6CABEDED"/>
    <w:rsid w:val="6CB3DE9C"/>
    <w:rsid w:val="6CCE1B4D"/>
    <w:rsid w:val="6CEC76A9"/>
    <w:rsid w:val="6D27C0A2"/>
    <w:rsid w:val="6D29DAE1"/>
    <w:rsid w:val="6D3C113F"/>
    <w:rsid w:val="6D6D49AA"/>
    <w:rsid w:val="6D857932"/>
    <w:rsid w:val="6D8A031F"/>
    <w:rsid w:val="6DC6279D"/>
    <w:rsid w:val="6DCBE6D8"/>
    <w:rsid w:val="6DCD933B"/>
    <w:rsid w:val="6E173BFD"/>
    <w:rsid w:val="6E5DE391"/>
    <w:rsid w:val="6E7FCA22"/>
    <w:rsid w:val="6E88C3E1"/>
    <w:rsid w:val="6EBABFE2"/>
    <w:rsid w:val="6EE9F63C"/>
    <w:rsid w:val="6F008337"/>
    <w:rsid w:val="6F360B9F"/>
    <w:rsid w:val="6F39071C"/>
    <w:rsid w:val="6F4A1E58"/>
    <w:rsid w:val="6F8375E0"/>
    <w:rsid w:val="6FC76A46"/>
    <w:rsid w:val="6FE67B1F"/>
    <w:rsid w:val="7015A7CB"/>
    <w:rsid w:val="701F8CDF"/>
    <w:rsid w:val="7022EF39"/>
    <w:rsid w:val="705A7C6D"/>
    <w:rsid w:val="707E384C"/>
    <w:rsid w:val="711828DA"/>
    <w:rsid w:val="711DF7C9"/>
    <w:rsid w:val="7174A602"/>
    <w:rsid w:val="71ACD734"/>
    <w:rsid w:val="720F398C"/>
    <w:rsid w:val="7226078F"/>
    <w:rsid w:val="7228F171"/>
    <w:rsid w:val="7229216B"/>
    <w:rsid w:val="722DBCC1"/>
    <w:rsid w:val="7235BCAD"/>
    <w:rsid w:val="72679BB2"/>
    <w:rsid w:val="72AD0E00"/>
    <w:rsid w:val="72C4FF0F"/>
    <w:rsid w:val="72E678EA"/>
    <w:rsid w:val="72F148AE"/>
    <w:rsid w:val="7331342B"/>
    <w:rsid w:val="73335FD2"/>
    <w:rsid w:val="7339D612"/>
    <w:rsid w:val="7343A739"/>
    <w:rsid w:val="73CA48EB"/>
    <w:rsid w:val="73DE5367"/>
    <w:rsid w:val="73E0A5FD"/>
    <w:rsid w:val="73FF0959"/>
    <w:rsid w:val="7403D50C"/>
    <w:rsid w:val="74292633"/>
    <w:rsid w:val="7432F020"/>
    <w:rsid w:val="74667FF9"/>
    <w:rsid w:val="74A41E89"/>
    <w:rsid w:val="74D36FDD"/>
    <w:rsid w:val="74EBEA90"/>
    <w:rsid w:val="74F60FD8"/>
    <w:rsid w:val="74FA4977"/>
    <w:rsid w:val="751AAC92"/>
    <w:rsid w:val="75614DBB"/>
    <w:rsid w:val="7562FC37"/>
    <w:rsid w:val="75A4CC6A"/>
    <w:rsid w:val="75B9A16C"/>
    <w:rsid w:val="75BAF5BB"/>
    <w:rsid w:val="75BFC1E2"/>
    <w:rsid w:val="75F5510C"/>
    <w:rsid w:val="761325B4"/>
    <w:rsid w:val="76200A26"/>
    <w:rsid w:val="7635D8DA"/>
    <w:rsid w:val="765C92B6"/>
    <w:rsid w:val="768828BD"/>
    <w:rsid w:val="76B9B424"/>
    <w:rsid w:val="76C173F2"/>
    <w:rsid w:val="76C69C3F"/>
    <w:rsid w:val="770EB6EA"/>
    <w:rsid w:val="7718F59A"/>
    <w:rsid w:val="77252B75"/>
    <w:rsid w:val="77302C36"/>
    <w:rsid w:val="77470507"/>
    <w:rsid w:val="77762A34"/>
    <w:rsid w:val="779F0DFB"/>
    <w:rsid w:val="77AA1A1A"/>
    <w:rsid w:val="77AD9460"/>
    <w:rsid w:val="77B89E16"/>
    <w:rsid w:val="77CC4424"/>
    <w:rsid w:val="77F1C09F"/>
    <w:rsid w:val="77F8FA6E"/>
    <w:rsid w:val="780061C3"/>
    <w:rsid w:val="780D6E34"/>
    <w:rsid w:val="7810A69F"/>
    <w:rsid w:val="784F5ACA"/>
    <w:rsid w:val="7898EE7D"/>
    <w:rsid w:val="789A0001"/>
    <w:rsid w:val="7908F4C5"/>
    <w:rsid w:val="792D6334"/>
    <w:rsid w:val="7940673B"/>
    <w:rsid w:val="79686CFD"/>
    <w:rsid w:val="79921E13"/>
    <w:rsid w:val="79C8A969"/>
    <w:rsid w:val="79D639DC"/>
    <w:rsid w:val="79E2DD36"/>
    <w:rsid w:val="7A008650"/>
    <w:rsid w:val="7A28D570"/>
    <w:rsid w:val="7A3905A5"/>
    <w:rsid w:val="7A52EC56"/>
    <w:rsid w:val="7A60E745"/>
    <w:rsid w:val="7AADCAF6"/>
    <w:rsid w:val="7ACBAE55"/>
    <w:rsid w:val="7B8F31CB"/>
    <w:rsid w:val="7B97A9C4"/>
    <w:rsid w:val="7B9EB336"/>
    <w:rsid w:val="7BA1002A"/>
    <w:rsid w:val="7C7EEFE6"/>
    <w:rsid w:val="7CAE3A3D"/>
    <w:rsid w:val="7CB29AD1"/>
    <w:rsid w:val="7CDD0CD8"/>
    <w:rsid w:val="7D0BB9B1"/>
    <w:rsid w:val="7D352FDE"/>
    <w:rsid w:val="7D3E621B"/>
    <w:rsid w:val="7D5DCE54"/>
    <w:rsid w:val="7D8F75C9"/>
    <w:rsid w:val="7DA23B93"/>
    <w:rsid w:val="7DA678DC"/>
    <w:rsid w:val="7DA9C21F"/>
    <w:rsid w:val="7DCB3438"/>
    <w:rsid w:val="7DD321D4"/>
    <w:rsid w:val="7DEFE671"/>
    <w:rsid w:val="7DF0DF50"/>
    <w:rsid w:val="7DFFCB3D"/>
    <w:rsid w:val="7E00AE52"/>
    <w:rsid w:val="7E03236D"/>
    <w:rsid w:val="7E0C38EB"/>
    <w:rsid w:val="7E15B6A3"/>
    <w:rsid w:val="7E4F7F4B"/>
    <w:rsid w:val="7EDB57C4"/>
    <w:rsid w:val="7EFEB731"/>
    <w:rsid w:val="7F01350D"/>
    <w:rsid w:val="7F456C8C"/>
    <w:rsid w:val="7FA009C5"/>
    <w:rsid w:val="7FA5AE81"/>
    <w:rsid w:val="7FA84AA1"/>
    <w:rsid w:val="7FB3815E"/>
    <w:rsid w:val="7FD14C86"/>
    <w:rsid w:val="7FE4287F"/>
    <w:rsid w:val="7FEB6C81"/>
    <w:rsid w:val="7FFDCE1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C1466"/>
  <w15:chartTrackingRefBased/>
  <w15:docId w15:val="{B63121A1-548A-43DA-9089-92E8D6CA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15C8"/>
    <w:pPr>
      <w:spacing w:after="0" w:line="240" w:lineRule="auto"/>
      <w:outlineLvl w:val="1"/>
    </w:pPr>
    <w:rPr>
      <w:rFonts w:ascii="Aptos" w:eastAsia="Aptos" w:hAnsi="Aptos" w:cs="Aptos"/>
      <w:b/>
      <w:color w:val="000000" w:themeColor="text1"/>
      <w:sz w:val="24"/>
      <w:szCs w:val="24"/>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43D2A"/>
    <w:pPr>
      <w:spacing w:after="0" w:line="240" w:lineRule="auto"/>
    </w:pPr>
    <w:rPr>
      <w:sz w:val="20"/>
      <w:szCs w:val="20"/>
    </w:rPr>
  </w:style>
  <w:style w:type="character" w:customStyle="1" w:styleId="FootnoteTextChar">
    <w:name w:val="Footnote Text Char"/>
    <w:basedOn w:val="DefaultParagraphFont"/>
    <w:link w:val="FootnoteText"/>
    <w:uiPriority w:val="99"/>
    <w:rsid w:val="00543D2A"/>
    <w:rPr>
      <w:sz w:val="20"/>
      <w:szCs w:val="20"/>
    </w:rPr>
  </w:style>
  <w:style w:type="character" w:styleId="FootnoteReference">
    <w:name w:val="footnote reference"/>
    <w:basedOn w:val="DefaultParagraphFont"/>
    <w:uiPriority w:val="99"/>
    <w:semiHidden/>
    <w:unhideWhenUsed/>
    <w:rsid w:val="00543D2A"/>
    <w:rPr>
      <w:vertAlign w:val="superscript"/>
    </w:rPr>
  </w:style>
  <w:style w:type="paragraph" w:styleId="ListParagraph">
    <w:name w:val="List Paragraph"/>
    <w:basedOn w:val="Normal"/>
    <w:uiPriority w:val="34"/>
    <w:qFormat/>
    <w:rsid w:val="00411A81"/>
    <w:pPr>
      <w:ind w:left="720"/>
      <w:contextualSpacing/>
    </w:pPr>
  </w:style>
  <w:style w:type="character" w:styleId="CommentReference">
    <w:name w:val="annotation reference"/>
    <w:basedOn w:val="DefaultParagraphFont"/>
    <w:uiPriority w:val="99"/>
    <w:unhideWhenUsed/>
    <w:rsid w:val="005969C7"/>
    <w:rPr>
      <w:sz w:val="16"/>
      <w:szCs w:val="16"/>
    </w:rPr>
  </w:style>
  <w:style w:type="paragraph" w:styleId="CommentText">
    <w:name w:val="annotation text"/>
    <w:basedOn w:val="Normal"/>
    <w:link w:val="CommentTextChar"/>
    <w:uiPriority w:val="99"/>
    <w:unhideWhenUsed/>
    <w:rsid w:val="005969C7"/>
    <w:pPr>
      <w:spacing w:line="240" w:lineRule="auto"/>
    </w:pPr>
    <w:rPr>
      <w:sz w:val="20"/>
      <w:szCs w:val="20"/>
    </w:rPr>
  </w:style>
  <w:style w:type="character" w:customStyle="1" w:styleId="CommentTextChar">
    <w:name w:val="Comment Text Char"/>
    <w:basedOn w:val="DefaultParagraphFont"/>
    <w:link w:val="CommentText"/>
    <w:uiPriority w:val="99"/>
    <w:rsid w:val="005969C7"/>
    <w:rPr>
      <w:sz w:val="20"/>
      <w:szCs w:val="20"/>
    </w:rPr>
  </w:style>
  <w:style w:type="paragraph" w:styleId="CommentSubject">
    <w:name w:val="annotation subject"/>
    <w:basedOn w:val="CommentText"/>
    <w:next w:val="CommentText"/>
    <w:link w:val="CommentSubjectChar"/>
    <w:uiPriority w:val="99"/>
    <w:semiHidden/>
    <w:unhideWhenUsed/>
    <w:rsid w:val="005969C7"/>
    <w:rPr>
      <w:b/>
      <w:bCs/>
    </w:rPr>
  </w:style>
  <w:style w:type="character" w:customStyle="1" w:styleId="CommentSubjectChar">
    <w:name w:val="Comment Subject Char"/>
    <w:basedOn w:val="CommentTextChar"/>
    <w:link w:val="CommentSubject"/>
    <w:uiPriority w:val="99"/>
    <w:semiHidden/>
    <w:rsid w:val="005969C7"/>
    <w:rPr>
      <w:b/>
      <w:bCs/>
      <w:sz w:val="20"/>
      <w:szCs w:val="20"/>
    </w:rPr>
  </w:style>
  <w:style w:type="paragraph" w:styleId="Header">
    <w:name w:val="header"/>
    <w:basedOn w:val="Normal"/>
    <w:link w:val="HeaderChar"/>
    <w:uiPriority w:val="99"/>
    <w:unhideWhenUsed/>
    <w:rsid w:val="00847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CC6"/>
  </w:style>
  <w:style w:type="paragraph" w:styleId="Footer">
    <w:name w:val="footer"/>
    <w:basedOn w:val="Normal"/>
    <w:link w:val="FooterChar"/>
    <w:uiPriority w:val="99"/>
    <w:unhideWhenUsed/>
    <w:rsid w:val="00847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CC6"/>
  </w:style>
  <w:style w:type="paragraph" w:styleId="Revision">
    <w:name w:val="Revision"/>
    <w:hidden/>
    <w:uiPriority w:val="99"/>
    <w:semiHidden/>
    <w:rsid w:val="000B56EF"/>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sid w:val="00D847A6"/>
    <w:rPr>
      <w:color w:val="2B579A"/>
      <w:shd w:val="clear" w:color="auto" w:fill="E1DFDD"/>
    </w:rPr>
  </w:style>
  <w:style w:type="character" w:styleId="FollowedHyperlink">
    <w:name w:val="FollowedHyperlink"/>
    <w:basedOn w:val="DefaultParagraphFont"/>
    <w:uiPriority w:val="99"/>
    <w:semiHidden/>
    <w:unhideWhenUsed/>
    <w:rsid w:val="009D39D5"/>
    <w:rPr>
      <w:color w:val="954F72" w:themeColor="followedHyperlink"/>
      <w:u w:val="single"/>
    </w:rPr>
  </w:style>
  <w:style w:type="character" w:customStyle="1" w:styleId="cf01">
    <w:name w:val="cf01"/>
    <w:basedOn w:val="DefaultParagraphFont"/>
    <w:rsid w:val="001D166F"/>
    <w:rPr>
      <w:rFonts w:ascii="Segoe UI" w:hAnsi="Segoe UI" w:cs="Segoe UI" w:hint="default"/>
      <w:sz w:val="18"/>
      <w:szCs w:val="18"/>
    </w:rPr>
  </w:style>
  <w:style w:type="character" w:styleId="UnresolvedMention">
    <w:name w:val="Unresolved Mention"/>
    <w:basedOn w:val="DefaultParagraphFont"/>
    <w:uiPriority w:val="99"/>
    <w:semiHidden/>
    <w:unhideWhenUsed/>
    <w:rsid w:val="00D82A0B"/>
    <w:rPr>
      <w:color w:val="605E5C"/>
      <w:shd w:val="clear" w:color="auto" w:fill="E1DFDD"/>
    </w:rPr>
  </w:style>
  <w:style w:type="character" w:customStyle="1" w:styleId="normaltextrun">
    <w:name w:val="normaltextrun"/>
    <w:basedOn w:val="DefaultParagraphFont"/>
    <w:rsid w:val="00D10ABD"/>
  </w:style>
  <w:style w:type="character" w:customStyle="1" w:styleId="eop">
    <w:name w:val="eop"/>
    <w:basedOn w:val="DefaultParagraphFont"/>
    <w:rsid w:val="00D10ABD"/>
  </w:style>
  <w:style w:type="character" w:customStyle="1" w:styleId="cf11">
    <w:name w:val="cf11"/>
    <w:basedOn w:val="DefaultParagraphFont"/>
    <w:rsid w:val="000D1525"/>
    <w:rPr>
      <w:rFonts w:ascii="Segoe UI" w:hAnsi="Segoe UI" w:cs="Segoe UI" w:hint="default"/>
      <w:sz w:val="18"/>
      <w:szCs w:val="18"/>
    </w:rPr>
  </w:style>
  <w:style w:type="character" w:customStyle="1" w:styleId="Heading2Char">
    <w:name w:val="Heading 2 Char"/>
    <w:basedOn w:val="DefaultParagraphFont"/>
    <w:link w:val="Heading2"/>
    <w:uiPriority w:val="9"/>
    <w:rsid w:val="00BE15C8"/>
    <w:rPr>
      <w:rFonts w:ascii="Aptos" w:eastAsia="Aptos" w:hAnsi="Aptos" w:cs="Aptos"/>
      <w:b/>
      <w:color w:val="000000" w:themeColor="text1"/>
      <w:sz w:val="24"/>
      <w:szCs w:val="24"/>
    </w:rPr>
  </w:style>
  <w:style w:type="character" w:customStyle="1" w:styleId="Heading1Char">
    <w:name w:val="Heading 1 Char"/>
    <w:basedOn w:val="DefaultParagraphFont"/>
    <w:link w:val="Heading1"/>
    <w:uiPriority w:val="9"/>
    <w:rsid w:val="00A9146B"/>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8E6796"/>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perscript">
    <w:name w:val="superscript"/>
    <w:basedOn w:val="DefaultParagraphFont"/>
    <w:rsid w:val="00F31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492359">
      <w:bodyDiv w:val="1"/>
      <w:marLeft w:val="0"/>
      <w:marRight w:val="0"/>
      <w:marTop w:val="0"/>
      <w:marBottom w:val="0"/>
      <w:divBdr>
        <w:top w:val="none" w:sz="0" w:space="0" w:color="auto"/>
        <w:left w:val="none" w:sz="0" w:space="0" w:color="auto"/>
        <w:bottom w:val="none" w:sz="0" w:space="0" w:color="auto"/>
        <w:right w:val="none" w:sz="0" w:space="0" w:color="auto"/>
      </w:divBdr>
    </w:div>
    <w:div w:id="1348747596">
      <w:bodyDiv w:val="1"/>
      <w:marLeft w:val="0"/>
      <w:marRight w:val="0"/>
      <w:marTop w:val="0"/>
      <w:marBottom w:val="0"/>
      <w:divBdr>
        <w:top w:val="none" w:sz="0" w:space="0" w:color="auto"/>
        <w:left w:val="none" w:sz="0" w:space="0" w:color="auto"/>
        <w:bottom w:val="none" w:sz="0" w:space="0" w:color="auto"/>
        <w:right w:val="none" w:sz="0" w:space="0" w:color="auto"/>
      </w:divBdr>
    </w:div>
    <w:div w:id="1567186570">
      <w:bodyDiv w:val="1"/>
      <w:marLeft w:val="0"/>
      <w:marRight w:val="0"/>
      <w:marTop w:val="0"/>
      <w:marBottom w:val="0"/>
      <w:divBdr>
        <w:top w:val="none" w:sz="0" w:space="0" w:color="auto"/>
        <w:left w:val="none" w:sz="0" w:space="0" w:color="auto"/>
        <w:bottom w:val="none" w:sz="0" w:space="0" w:color="auto"/>
        <w:right w:val="none" w:sz="0" w:space="0" w:color="auto"/>
      </w:divBdr>
    </w:div>
    <w:div w:id="179432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axess.ec.europa.eu/europe/career-development/training-researchers/research-profiles-descripto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b4e45ba-112e-4ab8-8f55-4515d8d5c224">
      <UserInfo>
        <DisplayName>Marion Boland</DisplayName>
        <AccountId>13</AccountId>
        <AccountType/>
      </UserInfo>
      <UserInfo>
        <DisplayName>Roisin Cheshire</DisplayName>
        <AccountId>33</AccountId>
        <AccountType/>
      </UserInfo>
      <UserInfo>
        <DisplayName>Aisling McEvoy</DisplayName>
        <AccountId>66</AccountId>
        <AccountType/>
      </UserInfo>
      <UserInfo>
        <DisplayName>Alice Vajda</DisplayName>
        <AccountId>99</AccountId>
        <AccountType/>
      </UserInfo>
      <UserInfo>
        <DisplayName>Graeme Horley</DisplayName>
        <AccountId>101</AccountId>
        <AccountType/>
      </UserInfo>
      <UserInfo>
        <DisplayName>Jenny Clarkin</DisplayName>
        <AccountId>733</AccountId>
        <AccountType/>
      </UserInfo>
      <UserInfo>
        <DisplayName>Clare Foley</DisplayName>
        <AccountId>809</AccountId>
        <AccountType/>
      </UserInfo>
      <UserInfo>
        <DisplayName>Nicholas Vafeas</DisplayName>
        <AccountId>1095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222228700C794CA77E3382AA865F14" ma:contentTypeVersion="12" ma:contentTypeDescription="Create a new document." ma:contentTypeScope="" ma:versionID="68ff01643807b64945277f5e6e071a2d">
  <xsd:schema xmlns:xsd="http://www.w3.org/2001/XMLSchema" xmlns:xs="http://www.w3.org/2001/XMLSchema" xmlns:p="http://schemas.microsoft.com/office/2006/metadata/properties" xmlns:ns2="0bb2b2f4-4c39-4029-8170-b1965e2a3148" xmlns:ns3="9b4e45ba-112e-4ab8-8f55-4515d8d5c224" targetNamespace="http://schemas.microsoft.com/office/2006/metadata/properties" ma:root="true" ma:fieldsID="5da538336baf85b0feaa3ad5f9282996" ns2:_="" ns3:_="">
    <xsd:import namespace="0bb2b2f4-4c39-4029-8170-b1965e2a3148"/>
    <xsd:import namespace="9b4e45ba-112e-4ab8-8f55-4515d8d5c2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2b2f4-4c39-4029-8170-b1965e2a3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e45ba-112e-4ab8-8f55-4515d8d5c2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D7AEF-B79D-4329-BCD0-92F86BDDD384}">
  <ds:schemaRefs>
    <ds:schemaRef ds:uri="http://schemas.openxmlformats.org/officeDocument/2006/bibliography"/>
  </ds:schemaRefs>
</ds:datastoreItem>
</file>

<file path=customXml/itemProps2.xml><?xml version="1.0" encoding="utf-8"?>
<ds:datastoreItem xmlns:ds="http://schemas.openxmlformats.org/officeDocument/2006/customXml" ds:itemID="{6370A1F5-DE23-4AE4-840F-7FDC868285C1}">
  <ds:schemaRefs>
    <ds:schemaRef ds:uri="http://schemas.microsoft.com/office/2006/metadata/properties"/>
    <ds:schemaRef ds:uri="http://schemas.microsoft.com/office/infopath/2007/PartnerControls"/>
    <ds:schemaRef ds:uri="9b4e45ba-112e-4ab8-8f55-4515d8d5c224"/>
  </ds:schemaRefs>
</ds:datastoreItem>
</file>

<file path=customXml/itemProps3.xml><?xml version="1.0" encoding="utf-8"?>
<ds:datastoreItem xmlns:ds="http://schemas.openxmlformats.org/officeDocument/2006/customXml" ds:itemID="{B2D32FC2-E2D7-47C0-8314-9BBF3294F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2b2f4-4c39-4029-8170-b1965e2a3148"/>
    <ds:schemaRef ds:uri="9b4e45ba-112e-4ab8-8f55-4515d8d5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41A2C9-8861-4AC8-BFF7-4486E7E44E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749</Words>
  <Characters>4624</Characters>
  <Application>Microsoft Office Word</Application>
  <DocSecurity>0</DocSecurity>
  <Lines>136</Lines>
  <Paragraphs>25</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Boland</dc:creator>
  <cp:keywords/>
  <dc:description/>
  <cp:lastModifiedBy>Niall Matthews</cp:lastModifiedBy>
  <cp:revision>4</cp:revision>
  <cp:lastPrinted>2023-05-09T00:45:00Z</cp:lastPrinted>
  <dcterms:created xsi:type="dcterms:W3CDTF">2026-07-17T15:26:00Z</dcterms:created>
  <dcterms:modified xsi:type="dcterms:W3CDTF">2026-07-17T15:53:00Z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0x0101009D222228700C794CA77E3382AA865F14</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docLang">
    <vt:lpwstr>en</vt:lpwstr>
  </property>
</Properties>
</file>