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DD38" w14:textId="0E92E2D7" w:rsidR="00480778" w:rsidRDefault="00B06CB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B06CB9">
        <w:rPr>
          <w:rFonts w:ascii="Aptos" w:eastAsia="Aptos" w:hAnsi="Aptos" w:cs="Times New Roman"/>
          <w:noProof/>
        </w:rPr>
        <w:drawing>
          <wp:inline distT="0" distB="0" distL="0" distR="0" wp14:anchorId="1A537A05" wp14:editId="333BC328">
            <wp:extent cx="3124200" cy="641731"/>
            <wp:effectExtent l="0" t="0" r="0" b="6350"/>
            <wp:docPr id="1037490240" name="Picture 1" descr="The Research Irela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490240" name="Picture 1" descr="The Research Irelaand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668" cy="64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A5848" w14:textId="77777777" w:rsidR="00B06CB9" w:rsidRDefault="00B06CB9">
      <w:pPr>
        <w:rPr>
          <w:lang w:val="en-GB"/>
        </w:rPr>
      </w:pPr>
    </w:p>
    <w:p w14:paraId="090ED91E" w14:textId="77777777" w:rsidR="00B06CB9" w:rsidRDefault="00B06CB9" w:rsidP="00B06CB9">
      <w:pPr>
        <w:rPr>
          <w:lang w:val="en-GB"/>
        </w:rPr>
      </w:pPr>
    </w:p>
    <w:p w14:paraId="4C8CA8EB" w14:textId="589F1197" w:rsidR="00B06CB9" w:rsidRPr="00324E8C" w:rsidRDefault="00B06CB9" w:rsidP="00324E8C">
      <w:pPr>
        <w:pStyle w:val="Heading1"/>
      </w:pPr>
      <w:r w:rsidRPr="00324E8C">
        <w:t xml:space="preserve">ANNUAL REPORT OF RESEARCH IRELAND FOR 2024 </w:t>
      </w:r>
    </w:p>
    <w:p w14:paraId="37445DE8" w14:textId="54D36313" w:rsidR="00B06CB9" w:rsidRPr="00324E8C" w:rsidRDefault="00B06CB9" w:rsidP="00324E8C">
      <w:pPr>
        <w:pStyle w:val="Heading1"/>
      </w:pPr>
      <w:r w:rsidRPr="00324E8C">
        <w:t xml:space="preserve">IN ACCORDANCE WITH SECTION 22 OF THE PROTECTED </w:t>
      </w:r>
    </w:p>
    <w:p w14:paraId="3E59B0E4" w14:textId="1217D49E" w:rsidR="00B06CB9" w:rsidRPr="00324E8C" w:rsidRDefault="00B06CB9" w:rsidP="00324E8C">
      <w:pPr>
        <w:pStyle w:val="Heading1"/>
      </w:pPr>
      <w:r w:rsidRPr="00324E8C">
        <w:t>DISCLOSURES ACT 2014</w:t>
      </w:r>
    </w:p>
    <w:p w14:paraId="11E3F69E" w14:textId="77777777" w:rsidR="00B06CB9" w:rsidRPr="00B06CB9" w:rsidRDefault="00B06CB9" w:rsidP="00B06CB9">
      <w:pPr>
        <w:rPr>
          <w:lang w:val="en-GB"/>
        </w:rPr>
      </w:pPr>
    </w:p>
    <w:p w14:paraId="7178D26E" w14:textId="77777777" w:rsidR="00B06CB9" w:rsidRPr="00B06CB9" w:rsidRDefault="00B06CB9" w:rsidP="00B06CB9">
      <w:pPr>
        <w:rPr>
          <w:lang w:val="en-GB"/>
        </w:rPr>
      </w:pPr>
    </w:p>
    <w:p w14:paraId="432DA74B" w14:textId="2BD3635C" w:rsidR="00B06CB9" w:rsidRPr="00B06CB9" w:rsidRDefault="00B06CB9" w:rsidP="00B06CB9">
      <w:pPr>
        <w:rPr>
          <w:lang w:val="en-GB"/>
        </w:rPr>
      </w:pPr>
      <w:r w:rsidRPr="00B06CB9">
        <w:rPr>
          <w:lang w:val="en-GB"/>
        </w:rPr>
        <w:t xml:space="preserve">Under </w:t>
      </w:r>
      <w:r w:rsidR="0032008A">
        <w:rPr>
          <w:lang w:val="en-GB"/>
        </w:rPr>
        <w:t>S</w:t>
      </w:r>
      <w:r w:rsidRPr="00B06CB9">
        <w:rPr>
          <w:lang w:val="en-GB"/>
        </w:rPr>
        <w:t xml:space="preserve">ection 22 of the </w:t>
      </w:r>
      <w:r>
        <w:rPr>
          <w:lang w:val="en-GB"/>
        </w:rPr>
        <w:t>P</w:t>
      </w:r>
      <w:r w:rsidRPr="00B06CB9">
        <w:rPr>
          <w:lang w:val="en-GB"/>
        </w:rPr>
        <w:t xml:space="preserve">rotected </w:t>
      </w:r>
      <w:r>
        <w:rPr>
          <w:lang w:val="en-GB"/>
        </w:rPr>
        <w:t>D</w:t>
      </w:r>
      <w:r w:rsidRPr="00B06CB9">
        <w:rPr>
          <w:lang w:val="en-GB"/>
        </w:rPr>
        <w:t xml:space="preserve">isclosure </w:t>
      </w:r>
      <w:r w:rsidR="00905845">
        <w:rPr>
          <w:lang w:val="en-GB"/>
        </w:rPr>
        <w:t>A</w:t>
      </w:r>
      <w:r w:rsidRPr="00B06CB9">
        <w:rPr>
          <w:lang w:val="en-GB"/>
        </w:rPr>
        <w:t>ct 2014</w:t>
      </w:r>
      <w:r w:rsidR="0032008A">
        <w:rPr>
          <w:lang w:val="en-GB"/>
        </w:rPr>
        <w:t>,</w:t>
      </w:r>
      <w:r w:rsidRPr="00B06CB9">
        <w:rPr>
          <w:lang w:val="en-GB"/>
        </w:rPr>
        <w:t xml:space="preserve"> each public body is required to publish an annual report setting out the number of </w:t>
      </w:r>
      <w:r>
        <w:rPr>
          <w:lang w:val="en-GB"/>
        </w:rPr>
        <w:t>P</w:t>
      </w:r>
      <w:r w:rsidRPr="00B06CB9">
        <w:rPr>
          <w:lang w:val="en-GB"/>
        </w:rPr>
        <w:t xml:space="preserve">rotected </w:t>
      </w:r>
      <w:r>
        <w:rPr>
          <w:lang w:val="en-GB"/>
        </w:rPr>
        <w:t>D</w:t>
      </w:r>
      <w:r w:rsidRPr="00B06CB9">
        <w:rPr>
          <w:lang w:val="en-GB"/>
        </w:rPr>
        <w:t>isclosures received in the preceding year</w:t>
      </w:r>
      <w:r w:rsidR="00437751">
        <w:rPr>
          <w:lang w:val="en-GB"/>
        </w:rPr>
        <w:t>,</w:t>
      </w:r>
      <w:r w:rsidRPr="00B06CB9">
        <w:rPr>
          <w:lang w:val="en-GB"/>
        </w:rPr>
        <w:t xml:space="preserve"> and the action taken </w:t>
      </w:r>
      <w:r>
        <w:rPr>
          <w:lang w:val="en-GB"/>
        </w:rPr>
        <w:t>(</w:t>
      </w:r>
      <w:r w:rsidRPr="00B06CB9">
        <w:rPr>
          <w:lang w:val="en-GB"/>
        </w:rPr>
        <w:t>if any</w:t>
      </w:r>
      <w:r>
        <w:rPr>
          <w:lang w:val="en-GB"/>
        </w:rPr>
        <w:t>).</w:t>
      </w:r>
      <w:r w:rsidRPr="00B06CB9">
        <w:rPr>
          <w:lang w:val="en-GB"/>
        </w:rPr>
        <w:t xml:space="preserve"> </w:t>
      </w:r>
      <w:r>
        <w:rPr>
          <w:lang w:val="en-GB"/>
        </w:rPr>
        <w:t>T</w:t>
      </w:r>
      <w:r w:rsidRPr="00B06CB9">
        <w:rPr>
          <w:lang w:val="en-GB"/>
        </w:rPr>
        <w:t>his report must not result in making disclosures identifiable</w:t>
      </w:r>
      <w:r>
        <w:rPr>
          <w:lang w:val="en-GB"/>
        </w:rPr>
        <w:t>.</w:t>
      </w:r>
    </w:p>
    <w:p w14:paraId="671BAF5C" w14:textId="784E3629" w:rsidR="00B06CB9" w:rsidRPr="00B06CB9" w:rsidRDefault="00B06CB9" w:rsidP="00B06CB9">
      <w:pPr>
        <w:rPr>
          <w:lang w:val="en-GB"/>
        </w:rPr>
      </w:pPr>
      <w:r>
        <w:rPr>
          <w:lang w:val="en-GB"/>
        </w:rPr>
        <w:t>T</w:t>
      </w:r>
      <w:r w:rsidRPr="00B06CB9">
        <w:rPr>
          <w:lang w:val="en-GB"/>
        </w:rPr>
        <w:t xml:space="preserve">his annual report of </w:t>
      </w:r>
      <w:r>
        <w:rPr>
          <w:lang w:val="en-GB"/>
        </w:rPr>
        <w:t>Research</w:t>
      </w:r>
      <w:r w:rsidRPr="00B06CB9">
        <w:rPr>
          <w:lang w:val="en-GB"/>
        </w:rPr>
        <w:t xml:space="preserve"> Ireland covers the period from 1st </w:t>
      </w:r>
      <w:r>
        <w:rPr>
          <w:lang w:val="en-GB"/>
        </w:rPr>
        <w:t>August</w:t>
      </w:r>
      <w:r w:rsidRPr="00B06CB9">
        <w:rPr>
          <w:lang w:val="en-GB"/>
        </w:rPr>
        <w:t xml:space="preserve"> 2024 to 31st </w:t>
      </w:r>
      <w:r>
        <w:rPr>
          <w:lang w:val="en-GB"/>
        </w:rPr>
        <w:t>December</w:t>
      </w:r>
      <w:r w:rsidRPr="00B06CB9">
        <w:rPr>
          <w:lang w:val="en-GB"/>
        </w:rPr>
        <w:t xml:space="preserve"> 2024.  </w:t>
      </w:r>
      <w:r>
        <w:rPr>
          <w:lang w:val="en-GB"/>
        </w:rPr>
        <w:t>Research</w:t>
      </w:r>
      <w:r w:rsidRPr="00B06CB9">
        <w:rPr>
          <w:lang w:val="en-GB"/>
        </w:rPr>
        <w:t xml:space="preserve"> Ireland </w:t>
      </w:r>
      <w:r>
        <w:rPr>
          <w:lang w:val="en-GB"/>
        </w:rPr>
        <w:t>was registered</w:t>
      </w:r>
      <w:r w:rsidRPr="00B06CB9">
        <w:rPr>
          <w:lang w:val="en-GB"/>
        </w:rPr>
        <w:t xml:space="preserve"> on 1st </w:t>
      </w:r>
      <w:r>
        <w:rPr>
          <w:lang w:val="en-GB"/>
        </w:rPr>
        <w:t>August</w:t>
      </w:r>
      <w:r w:rsidRPr="00B06CB9">
        <w:rPr>
          <w:lang w:val="en-GB"/>
        </w:rPr>
        <w:t xml:space="preserve"> 2024 </w:t>
      </w:r>
      <w:proofErr w:type="gramStart"/>
      <w:r>
        <w:rPr>
          <w:lang w:val="en-GB"/>
        </w:rPr>
        <w:t>as a result of</w:t>
      </w:r>
      <w:proofErr w:type="gramEnd"/>
      <w:r>
        <w:rPr>
          <w:lang w:val="en-GB"/>
        </w:rPr>
        <w:t xml:space="preserve"> the</w:t>
      </w:r>
      <w:r w:rsidRPr="00B06CB9">
        <w:rPr>
          <w:lang w:val="en-GB"/>
        </w:rPr>
        <w:t xml:space="preserve"> amalgamat</w:t>
      </w:r>
      <w:r>
        <w:rPr>
          <w:lang w:val="en-GB"/>
        </w:rPr>
        <w:t>ion</w:t>
      </w:r>
      <w:r w:rsidRPr="00B06CB9">
        <w:rPr>
          <w:lang w:val="en-GB"/>
        </w:rPr>
        <w:t xml:space="preserve"> </w:t>
      </w:r>
      <w:r>
        <w:rPr>
          <w:lang w:val="en-GB"/>
        </w:rPr>
        <w:t>of the</w:t>
      </w:r>
      <w:r w:rsidRPr="00B06CB9">
        <w:rPr>
          <w:lang w:val="en-GB"/>
        </w:rPr>
        <w:t xml:space="preserve"> Irish Research Council </w:t>
      </w:r>
      <w:r>
        <w:rPr>
          <w:lang w:val="en-GB"/>
        </w:rPr>
        <w:t>and Science Foundation Ireland</w:t>
      </w:r>
      <w:r w:rsidRPr="00B06CB9">
        <w:rPr>
          <w:lang w:val="en-GB"/>
        </w:rPr>
        <w:t>. During the</w:t>
      </w:r>
      <w:r>
        <w:rPr>
          <w:lang w:val="en-GB"/>
        </w:rPr>
        <w:t xml:space="preserve"> above</w:t>
      </w:r>
      <w:r w:rsidRPr="00B06CB9">
        <w:rPr>
          <w:lang w:val="en-GB"/>
        </w:rPr>
        <w:t xml:space="preserve"> time frame, no Protected Disclosure reports were made to </w:t>
      </w:r>
      <w:r>
        <w:rPr>
          <w:lang w:val="en-GB"/>
        </w:rPr>
        <w:t xml:space="preserve">Research </w:t>
      </w:r>
      <w:r w:rsidRPr="00B06CB9">
        <w:rPr>
          <w:lang w:val="en-GB"/>
        </w:rPr>
        <w:t>Ireland</w:t>
      </w:r>
      <w:r>
        <w:rPr>
          <w:lang w:val="en-GB"/>
        </w:rPr>
        <w:t xml:space="preserve">, and no investigations </w:t>
      </w:r>
      <w:r w:rsidR="00CE0C87">
        <w:rPr>
          <w:lang w:val="en-GB"/>
        </w:rPr>
        <w:t>were completed</w:t>
      </w:r>
      <w:r>
        <w:rPr>
          <w:lang w:val="en-GB"/>
        </w:rPr>
        <w:t>.</w:t>
      </w:r>
    </w:p>
    <w:sectPr w:rsidR="00B06CB9" w:rsidRPr="00B06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B9"/>
    <w:rsid w:val="00065746"/>
    <w:rsid w:val="001711EB"/>
    <w:rsid w:val="0032008A"/>
    <w:rsid w:val="00324E8C"/>
    <w:rsid w:val="0037164D"/>
    <w:rsid w:val="00437751"/>
    <w:rsid w:val="00480778"/>
    <w:rsid w:val="00905845"/>
    <w:rsid w:val="00B06CB9"/>
    <w:rsid w:val="00CE0C87"/>
    <w:rsid w:val="00FB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2949"/>
  <w15:chartTrackingRefBased/>
  <w15:docId w15:val="{4F0D0EEF-D908-4F24-9A46-192B805B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E8C"/>
    <w:pPr>
      <w:contextualSpacing/>
      <w:jc w:val="center"/>
      <w:outlineLvl w:val="0"/>
    </w:pPr>
    <w:rPr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E8C"/>
    <w:rPr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Poole</dc:creator>
  <cp:keywords/>
  <dc:description/>
  <cp:lastModifiedBy>Niall Matthews</cp:lastModifiedBy>
  <cp:revision>6</cp:revision>
  <dcterms:created xsi:type="dcterms:W3CDTF">2026-02-24T09:39:00Z</dcterms:created>
  <dcterms:modified xsi:type="dcterms:W3CDTF">2026-03-05T12:36:00Z</dcterms:modified>
</cp:coreProperties>
</file>