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2169" w14:textId="53EB1870" w:rsidR="009258EE" w:rsidRPr="009258EE" w:rsidRDefault="009258EE" w:rsidP="009258EE">
      <w:pPr>
        <w:spacing w:after="0" w:line="240" w:lineRule="auto"/>
        <w:jc w:val="center"/>
        <w:rPr>
          <w:rFonts w:ascii="Aptos" w:eastAsia="Times New Roman" w:hAnsi="Aptos" w:cstheme="minorHAnsi"/>
          <w:b/>
          <w:bCs/>
          <w:sz w:val="32"/>
          <w:szCs w:val="32"/>
          <w:lang w:eastAsia="en-IE"/>
        </w:rPr>
      </w:pPr>
      <w:r w:rsidRPr="009258EE">
        <w:rPr>
          <w:rFonts w:ascii="Aptos" w:eastAsia="Times New Roman" w:hAnsi="Aptos" w:cstheme="minorHAnsi"/>
          <w:b/>
          <w:bCs/>
          <w:sz w:val="32"/>
          <w:szCs w:val="32"/>
          <w:lang w:eastAsia="en-IE"/>
        </w:rPr>
        <w:t xml:space="preserve">2026 Government of Ireland </w:t>
      </w:r>
      <w:r w:rsidR="007D74E2">
        <w:rPr>
          <w:rFonts w:ascii="Aptos" w:eastAsia="Times New Roman" w:hAnsi="Aptos" w:cstheme="minorHAnsi"/>
          <w:b/>
          <w:bCs/>
          <w:sz w:val="32"/>
          <w:szCs w:val="32"/>
          <w:lang w:eastAsia="en-IE"/>
        </w:rPr>
        <w:t>Po</w:t>
      </w:r>
      <w:r w:rsidR="00791815">
        <w:rPr>
          <w:rFonts w:ascii="Aptos" w:eastAsia="Times New Roman" w:hAnsi="Aptos" w:cstheme="minorHAnsi"/>
          <w:b/>
          <w:bCs/>
          <w:sz w:val="32"/>
          <w:szCs w:val="32"/>
          <w:lang w:eastAsia="en-IE"/>
        </w:rPr>
        <w:t>stgraduate Scholarship</w:t>
      </w:r>
      <w:r w:rsidRPr="009258EE">
        <w:rPr>
          <w:rFonts w:ascii="Aptos" w:eastAsia="Times New Roman" w:hAnsi="Aptos" w:cstheme="minorHAnsi"/>
          <w:b/>
          <w:bCs/>
          <w:sz w:val="32"/>
          <w:szCs w:val="32"/>
          <w:lang w:eastAsia="en-IE"/>
        </w:rPr>
        <w:t xml:space="preserve"> </w:t>
      </w:r>
      <w:proofErr w:type="spellStart"/>
      <w:r w:rsidRPr="009258EE">
        <w:rPr>
          <w:rFonts w:ascii="Aptos" w:eastAsia="Times New Roman" w:hAnsi="Aptos" w:cstheme="minorHAnsi"/>
          <w:b/>
          <w:bCs/>
          <w:sz w:val="32"/>
          <w:szCs w:val="32"/>
          <w:lang w:eastAsia="en-IE"/>
        </w:rPr>
        <w:t>Programme</w:t>
      </w:r>
      <w:proofErr w:type="spellEnd"/>
      <w:r w:rsidRPr="009258EE">
        <w:rPr>
          <w:rFonts w:ascii="Aptos" w:eastAsia="Times New Roman" w:hAnsi="Aptos" w:cstheme="minorHAnsi"/>
          <w:b/>
          <w:bCs/>
          <w:sz w:val="32"/>
          <w:szCs w:val="32"/>
          <w:lang w:eastAsia="en-IE"/>
        </w:rPr>
        <w:t xml:space="preserve"> </w:t>
      </w:r>
    </w:p>
    <w:p w14:paraId="14BCB54E" w14:textId="77777777" w:rsidR="009258EE" w:rsidRPr="009258EE" w:rsidRDefault="009258EE" w:rsidP="009258EE">
      <w:pPr>
        <w:spacing w:after="0" w:line="240" w:lineRule="auto"/>
        <w:jc w:val="center"/>
        <w:rPr>
          <w:rFonts w:ascii="Aptos" w:eastAsia="Times New Roman" w:hAnsi="Aptos" w:cstheme="minorHAnsi"/>
          <w:b/>
          <w:bCs/>
          <w:sz w:val="32"/>
          <w:szCs w:val="32"/>
          <w:lang w:eastAsia="en-IE"/>
        </w:rPr>
      </w:pPr>
    </w:p>
    <w:p w14:paraId="268423FD" w14:textId="77777777" w:rsidR="009258EE" w:rsidRPr="009258EE" w:rsidRDefault="009258EE" w:rsidP="009258EE">
      <w:pPr>
        <w:spacing w:after="0" w:line="240" w:lineRule="auto"/>
        <w:jc w:val="center"/>
        <w:rPr>
          <w:rFonts w:ascii="Aptos" w:eastAsia="Times New Roman" w:hAnsi="Aptos" w:cstheme="minorHAnsi"/>
          <w:b/>
          <w:bCs/>
          <w:sz w:val="32"/>
          <w:szCs w:val="32"/>
          <w:lang w:eastAsia="en-IE"/>
        </w:rPr>
      </w:pPr>
      <w:r w:rsidRPr="009258EE">
        <w:rPr>
          <w:rFonts w:ascii="Aptos" w:eastAsia="Times New Roman" w:hAnsi="Aptos" w:cstheme="minorHAnsi"/>
          <w:b/>
          <w:bCs/>
          <w:sz w:val="32"/>
          <w:szCs w:val="32"/>
          <w:lang w:eastAsia="en-IE"/>
        </w:rPr>
        <w:t>Frequently Asked Questions (FAQs)</w:t>
      </w:r>
    </w:p>
    <w:p w14:paraId="366572A8" w14:textId="2A1E2905" w:rsidR="009258EE" w:rsidRPr="009258EE" w:rsidRDefault="00620BB9" w:rsidP="197DB94F">
      <w:pPr>
        <w:spacing w:after="0" w:line="240" w:lineRule="auto"/>
        <w:jc w:val="center"/>
        <w:rPr>
          <w:rFonts w:ascii="Aptos" w:eastAsia="Times New Roman" w:hAnsi="Aptos"/>
          <w:b/>
          <w:bCs/>
          <w:sz w:val="32"/>
          <w:szCs w:val="32"/>
          <w:lang w:eastAsia="en-IE"/>
        </w:rPr>
      </w:pPr>
      <w:r w:rsidRPr="75C108A6">
        <w:rPr>
          <w:rFonts w:ascii="Aptos" w:eastAsia="Times New Roman" w:hAnsi="Aptos"/>
          <w:b/>
          <w:bCs/>
          <w:sz w:val="32"/>
          <w:szCs w:val="32"/>
          <w:lang w:eastAsia="en-IE"/>
        </w:rPr>
        <w:t>1</w:t>
      </w:r>
      <w:r w:rsidR="182B675B" w:rsidRPr="75C108A6">
        <w:rPr>
          <w:rFonts w:ascii="Aptos" w:eastAsia="Times New Roman" w:hAnsi="Aptos"/>
          <w:b/>
          <w:bCs/>
          <w:sz w:val="32"/>
          <w:szCs w:val="32"/>
          <w:lang w:eastAsia="en-IE"/>
        </w:rPr>
        <w:t>6</w:t>
      </w:r>
      <w:r w:rsidR="009258EE" w:rsidRPr="197DB94F">
        <w:rPr>
          <w:rFonts w:ascii="Aptos" w:eastAsia="Times New Roman" w:hAnsi="Aptos"/>
          <w:b/>
          <w:bCs/>
          <w:sz w:val="32"/>
          <w:szCs w:val="32"/>
          <w:lang w:eastAsia="en-IE"/>
        </w:rPr>
        <w:t>/</w:t>
      </w:r>
      <w:r w:rsidR="009F1010">
        <w:rPr>
          <w:rFonts w:ascii="Aptos" w:eastAsia="Times New Roman" w:hAnsi="Aptos"/>
          <w:b/>
          <w:bCs/>
          <w:sz w:val="32"/>
          <w:szCs w:val="32"/>
          <w:lang w:eastAsia="en-IE"/>
        </w:rPr>
        <w:t>10</w:t>
      </w:r>
      <w:r w:rsidR="009258EE" w:rsidRPr="197DB94F">
        <w:rPr>
          <w:rFonts w:ascii="Aptos" w:eastAsia="Times New Roman" w:hAnsi="Aptos"/>
          <w:b/>
          <w:bCs/>
          <w:sz w:val="32"/>
          <w:szCs w:val="32"/>
          <w:lang w:eastAsia="en-IE"/>
        </w:rPr>
        <w:t>/2025</w:t>
      </w:r>
    </w:p>
    <w:p w14:paraId="1D1E7C4E" w14:textId="77777777" w:rsidR="009258EE" w:rsidRPr="009258EE" w:rsidRDefault="009258EE" w:rsidP="009258EE">
      <w:pPr>
        <w:spacing w:after="0" w:line="240" w:lineRule="auto"/>
        <w:jc w:val="center"/>
        <w:rPr>
          <w:rFonts w:ascii="Aptos" w:eastAsia="Times New Roman" w:hAnsi="Aptos" w:cstheme="minorHAnsi"/>
          <w:b/>
          <w:bCs/>
          <w:sz w:val="32"/>
          <w:szCs w:val="32"/>
          <w:lang w:eastAsia="en-IE"/>
        </w:rPr>
      </w:pPr>
    </w:p>
    <w:p w14:paraId="7DA513DE" w14:textId="2B5ADA4E"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FAQs will be published every Thursday </w:t>
      </w:r>
      <w:r w:rsidRPr="002D623D">
        <w:rPr>
          <w:rFonts w:ascii="Aptos" w:hAnsi="Aptos" w:cstheme="minorHAnsi"/>
          <w:sz w:val="24"/>
          <w:szCs w:val="24"/>
        </w:rPr>
        <w:t xml:space="preserve">until </w:t>
      </w:r>
      <w:r w:rsidR="00661492" w:rsidRPr="002D623D">
        <w:rPr>
          <w:rFonts w:ascii="Aptos" w:hAnsi="Aptos" w:cstheme="minorHAnsi"/>
          <w:sz w:val="24"/>
          <w:szCs w:val="24"/>
        </w:rPr>
        <w:t>16</w:t>
      </w:r>
      <w:r w:rsidRPr="002D623D">
        <w:rPr>
          <w:rFonts w:ascii="Aptos" w:hAnsi="Aptos" w:cstheme="minorHAnsi"/>
          <w:sz w:val="24"/>
          <w:szCs w:val="24"/>
        </w:rPr>
        <w:t xml:space="preserve"> October 2025 or</w:t>
      </w:r>
      <w:r w:rsidRPr="009258EE">
        <w:rPr>
          <w:rFonts w:ascii="Aptos" w:hAnsi="Aptos" w:cstheme="minorHAnsi"/>
          <w:sz w:val="24"/>
          <w:szCs w:val="24"/>
        </w:rPr>
        <w:t xml:space="preserve"> as necessary. </w:t>
      </w:r>
    </w:p>
    <w:p w14:paraId="40F82FF9"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New questions will be marked </w:t>
      </w:r>
      <w:r w:rsidRPr="009258EE">
        <w:rPr>
          <w:rFonts w:ascii="Aptos" w:hAnsi="Aptos" w:cstheme="minorHAnsi"/>
          <w:color w:val="FF0000"/>
          <w:sz w:val="24"/>
          <w:szCs w:val="24"/>
        </w:rPr>
        <w:t xml:space="preserve">**New** </w:t>
      </w:r>
    </w:p>
    <w:p w14:paraId="0C5534E8"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Updated questions will be marked </w:t>
      </w:r>
      <w:r w:rsidRPr="009258EE">
        <w:rPr>
          <w:rFonts w:ascii="Aptos" w:hAnsi="Aptos" w:cstheme="minorHAnsi"/>
          <w:color w:val="00B050"/>
          <w:sz w:val="24"/>
          <w:szCs w:val="24"/>
        </w:rPr>
        <w:t xml:space="preserve">**Updated** </w:t>
      </w:r>
    </w:p>
    <w:p w14:paraId="3BDB6CC4" w14:textId="77777777" w:rsidR="009258EE" w:rsidRPr="009258EE" w:rsidRDefault="009258EE" w:rsidP="009258EE">
      <w:pPr>
        <w:spacing w:after="0" w:line="240" w:lineRule="auto"/>
        <w:jc w:val="both"/>
        <w:rPr>
          <w:rFonts w:ascii="Aptos" w:hAnsi="Aptos" w:cstheme="minorHAnsi"/>
          <w:sz w:val="24"/>
          <w:szCs w:val="24"/>
        </w:rPr>
      </w:pPr>
    </w:p>
    <w:p w14:paraId="6BE875CA"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Questions are grouped under the following headings: </w:t>
      </w:r>
    </w:p>
    <w:p w14:paraId="4FFBB760" w14:textId="77777777"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Eligibility </w:t>
      </w:r>
    </w:p>
    <w:p w14:paraId="06B6B46C" w14:textId="77777777"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Applying to the </w:t>
      </w:r>
      <w:proofErr w:type="spellStart"/>
      <w:r w:rsidRPr="009258EE">
        <w:rPr>
          <w:rFonts w:ascii="Aptos" w:hAnsi="Aptos" w:cstheme="minorHAnsi"/>
          <w:sz w:val="24"/>
          <w:szCs w:val="24"/>
        </w:rPr>
        <w:t>programme</w:t>
      </w:r>
      <w:proofErr w:type="spellEnd"/>
      <w:r w:rsidRPr="009258EE">
        <w:rPr>
          <w:rFonts w:ascii="Aptos" w:hAnsi="Aptos" w:cstheme="minorHAnsi"/>
          <w:sz w:val="24"/>
          <w:szCs w:val="24"/>
        </w:rPr>
        <w:t xml:space="preserve"> </w:t>
      </w:r>
    </w:p>
    <w:p w14:paraId="2A343ED8" w14:textId="618DAEFC"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Conditions of </w:t>
      </w:r>
      <w:r w:rsidR="00427D6F">
        <w:rPr>
          <w:rFonts w:ascii="Aptos" w:hAnsi="Aptos" w:cstheme="minorHAnsi"/>
          <w:sz w:val="24"/>
          <w:szCs w:val="24"/>
        </w:rPr>
        <w:t>grant</w:t>
      </w:r>
    </w:p>
    <w:p w14:paraId="315BB35F" w14:textId="77777777" w:rsidR="009258EE" w:rsidRPr="009258EE" w:rsidRDefault="009258EE" w:rsidP="009258EE">
      <w:pPr>
        <w:spacing w:after="0" w:line="240" w:lineRule="auto"/>
        <w:jc w:val="both"/>
        <w:rPr>
          <w:rFonts w:ascii="Aptos" w:eastAsia="Times New Roman" w:hAnsi="Aptos" w:cstheme="minorHAnsi"/>
          <w:sz w:val="24"/>
          <w:szCs w:val="24"/>
          <w:lang w:eastAsia="en-IE"/>
        </w:rPr>
      </w:pPr>
    </w:p>
    <w:p w14:paraId="273CED8B" w14:textId="13E92146" w:rsidR="009258EE" w:rsidRPr="009258EE" w:rsidRDefault="009258EE" w:rsidP="009258EE">
      <w:pPr>
        <w:rPr>
          <w:rFonts w:ascii="Aptos" w:hAnsi="Aptos"/>
          <w:lang w:val="en-GB"/>
        </w:rPr>
      </w:pPr>
      <w:r w:rsidRPr="009258EE">
        <w:rPr>
          <w:rFonts w:ascii="Aptos" w:eastAsia="Times New Roman" w:hAnsi="Aptos"/>
          <w:sz w:val="24"/>
          <w:szCs w:val="24"/>
          <w:lang w:eastAsia="en-IE"/>
        </w:rPr>
        <w:t>If you do not find the answer to your query in the call documentation, you should contact the research office in your proposed eligible research body</w:t>
      </w:r>
      <w:r w:rsidR="005D40E1">
        <w:rPr>
          <w:rFonts w:ascii="Aptos" w:eastAsia="Times New Roman" w:hAnsi="Aptos"/>
          <w:sz w:val="24"/>
          <w:szCs w:val="24"/>
          <w:lang w:eastAsia="en-IE"/>
        </w:rPr>
        <w:t>,</w:t>
      </w:r>
      <w:r w:rsidRPr="009258EE">
        <w:rPr>
          <w:rFonts w:ascii="Aptos" w:eastAsia="Times New Roman" w:hAnsi="Aptos"/>
          <w:sz w:val="24"/>
          <w:szCs w:val="24"/>
          <w:lang w:eastAsia="en-IE"/>
        </w:rPr>
        <w:t xml:space="preserve"> which will provide information and clarification on the call. </w:t>
      </w:r>
      <w:r w:rsidRPr="0F93B167">
        <w:rPr>
          <w:rFonts w:ascii="Aptos" w:eastAsia="Times New Roman" w:hAnsi="Aptos"/>
          <w:sz w:val="24"/>
          <w:szCs w:val="24"/>
          <w:lang w:eastAsia="en-IE"/>
        </w:rPr>
        <w:t>Research offices can send any queries they are unable to clarify to</w:t>
      </w:r>
      <w:r w:rsidR="2B144923" w:rsidRPr="0F93B167">
        <w:rPr>
          <w:rFonts w:ascii="Aptos" w:eastAsia="Times New Roman" w:hAnsi="Aptos"/>
          <w:sz w:val="24"/>
          <w:szCs w:val="24"/>
          <w:lang w:eastAsia="en-IE"/>
        </w:rPr>
        <w:t xml:space="preserve"> </w:t>
      </w:r>
      <w:hyperlink r:id="rId11" w:history="1">
        <w:r w:rsidR="2B144923" w:rsidRPr="0F93B167">
          <w:rPr>
            <w:rStyle w:val="Hyperlink"/>
            <w:rFonts w:ascii="Aptos" w:eastAsia="Times New Roman" w:hAnsi="Aptos"/>
            <w:sz w:val="24"/>
            <w:szCs w:val="24"/>
            <w:lang w:eastAsia="en-IE"/>
          </w:rPr>
          <w:t>postgrad@researchireland.ie</w:t>
        </w:r>
      </w:hyperlink>
      <w:r w:rsidR="2B144923" w:rsidRPr="0F93B167">
        <w:rPr>
          <w:rFonts w:ascii="Aptos" w:eastAsia="Times New Roman" w:hAnsi="Aptos"/>
          <w:sz w:val="24"/>
          <w:szCs w:val="24"/>
          <w:lang w:eastAsia="en-IE"/>
        </w:rPr>
        <w:t xml:space="preserve"> </w:t>
      </w:r>
    </w:p>
    <w:p w14:paraId="6771A278" w14:textId="77777777" w:rsidR="009258EE" w:rsidRPr="009258EE" w:rsidRDefault="009258EE" w:rsidP="009258EE">
      <w:pPr>
        <w:pStyle w:val="ListParagraph"/>
        <w:numPr>
          <w:ilvl w:val="0"/>
          <w:numId w:val="11"/>
        </w:numPr>
        <w:jc w:val="center"/>
        <w:rPr>
          <w:rFonts w:ascii="Aptos" w:hAnsi="Aptos"/>
          <w:b/>
          <w:bCs/>
          <w:sz w:val="32"/>
          <w:szCs w:val="32"/>
          <w:lang w:val="en-GB"/>
        </w:rPr>
      </w:pPr>
      <w:r w:rsidRPr="009258EE">
        <w:rPr>
          <w:rFonts w:ascii="Aptos" w:hAnsi="Aptos"/>
          <w:b/>
          <w:bCs/>
          <w:sz w:val="32"/>
          <w:szCs w:val="32"/>
          <w:lang w:val="en-GB"/>
        </w:rPr>
        <w:t>ELIGIBILITY</w:t>
      </w:r>
    </w:p>
    <w:p w14:paraId="14F88416" w14:textId="1BCC62DE" w:rsidR="009258EE" w:rsidRDefault="009258EE" w:rsidP="005D40E1">
      <w:pPr>
        <w:jc w:val="both"/>
        <w:rPr>
          <w:rFonts w:ascii="Aptos" w:hAnsi="Aptos"/>
          <w:b/>
          <w:bCs/>
          <w:sz w:val="24"/>
          <w:szCs w:val="24"/>
        </w:rPr>
      </w:pPr>
      <w:r w:rsidRPr="009258EE">
        <w:rPr>
          <w:rFonts w:ascii="Aptos" w:hAnsi="Aptos"/>
          <w:b/>
          <w:bCs/>
          <w:sz w:val="24"/>
          <w:szCs w:val="24"/>
        </w:rPr>
        <w:t xml:space="preserve">Q: The applicant does not have funding for the project being submitted; </w:t>
      </w:r>
      <w:r w:rsidR="00510039" w:rsidRPr="009258EE">
        <w:rPr>
          <w:rFonts w:ascii="Aptos" w:hAnsi="Aptos"/>
          <w:b/>
          <w:bCs/>
          <w:sz w:val="24"/>
          <w:szCs w:val="24"/>
        </w:rPr>
        <w:t>however,</w:t>
      </w:r>
      <w:r w:rsidRPr="009258EE">
        <w:rPr>
          <w:rFonts w:ascii="Aptos" w:hAnsi="Aptos"/>
          <w:b/>
          <w:bCs/>
          <w:sz w:val="24"/>
          <w:szCs w:val="24"/>
        </w:rPr>
        <w:t xml:space="preserve"> the potential supervisor has funding for this research project under another grant (that </w:t>
      </w:r>
      <w:r w:rsidR="007B699C" w:rsidRPr="009258EE">
        <w:rPr>
          <w:rFonts w:ascii="Aptos" w:hAnsi="Aptos"/>
          <w:b/>
          <w:bCs/>
          <w:sz w:val="24"/>
          <w:szCs w:val="24"/>
        </w:rPr>
        <w:t xml:space="preserve">is </w:t>
      </w:r>
      <w:proofErr w:type="gramStart"/>
      <w:r w:rsidR="007B699C" w:rsidRPr="009258EE">
        <w:rPr>
          <w:rFonts w:ascii="Aptos" w:hAnsi="Aptos"/>
          <w:b/>
          <w:bCs/>
          <w:sz w:val="24"/>
          <w:szCs w:val="24"/>
        </w:rPr>
        <w:t>not</w:t>
      </w:r>
      <w:r w:rsidRPr="009258EE">
        <w:rPr>
          <w:rFonts w:ascii="Aptos" w:hAnsi="Aptos"/>
          <w:b/>
          <w:bCs/>
          <w:sz w:val="24"/>
          <w:szCs w:val="24"/>
        </w:rPr>
        <w:t xml:space="preserve">  funded</w:t>
      </w:r>
      <w:proofErr w:type="gramEnd"/>
      <w:r w:rsidRPr="009258EE">
        <w:rPr>
          <w:rFonts w:ascii="Aptos" w:hAnsi="Aptos"/>
          <w:b/>
          <w:bCs/>
          <w:sz w:val="24"/>
          <w:szCs w:val="24"/>
        </w:rPr>
        <w:t xml:space="preserve"> by </w:t>
      </w:r>
      <w:r w:rsidR="00B1324D">
        <w:rPr>
          <w:rFonts w:ascii="Aptos" w:hAnsi="Aptos"/>
          <w:b/>
          <w:bCs/>
          <w:sz w:val="24"/>
          <w:szCs w:val="24"/>
        </w:rPr>
        <w:t xml:space="preserve">Research </w:t>
      </w:r>
      <w:r w:rsidR="00D6598C">
        <w:rPr>
          <w:rFonts w:ascii="Aptos" w:hAnsi="Aptos"/>
          <w:b/>
          <w:bCs/>
          <w:sz w:val="24"/>
          <w:szCs w:val="24"/>
        </w:rPr>
        <w:t>Ireland</w:t>
      </w:r>
      <w:r w:rsidRPr="009258EE">
        <w:rPr>
          <w:rFonts w:ascii="Aptos" w:hAnsi="Aptos"/>
          <w:b/>
          <w:bCs/>
          <w:sz w:val="24"/>
          <w:szCs w:val="24"/>
        </w:rPr>
        <w:t>), that may be allocated towards consumables and PhD, (should the applicant</w:t>
      </w:r>
      <w:r>
        <w:rPr>
          <w:rFonts w:ascii="Aptos" w:hAnsi="Aptos"/>
          <w:b/>
          <w:bCs/>
          <w:sz w:val="24"/>
          <w:szCs w:val="24"/>
        </w:rPr>
        <w:t xml:space="preserve"> </w:t>
      </w:r>
      <w:r w:rsidRPr="009258EE">
        <w:rPr>
          <w:rFonts w:ascii="Aptos" w:hAnsi="Aptos"/>
          <w:b/>
          <w:bCs/>
          <w:sz w:val="24"/>
          <w:szCs w:val="24"/>
        </w:rPr>
        <w:t xml:space="preserve">be successful). Can the applicant select the option highlighted below? </w:t>
      </w:r>
    </w:p>
    <w:p w14:paraId="6C2F0FC7" w14:textId="77777777" w:rsidR="009258EE" w:rsidRPr="004B763E" w:rsidRDefault="00510039" w:rsidP="005D40E1">
      <w:pPr>
        <w:jc w:val="both"/>
        <w:rPr>
          <w:rFonts w:ascii="Aptos" w:hAnsi="Aptos"/>
          <w:b/>
          <w:bCs/>
          <w:i/>
          <w:iCs/>
          <w:sz w:val="24"/>
          <w:szCs w:val="24"/>
        </w:rPr>
      </w:pPr>
      <w:r w:rsidRPr="004B763E">
        <w:rPr>
          <w:rFonts w:ascii="Aptos" w:hAnsi="Aptos"/>
          <w:b/>
          <w:bCs/>
          <w:i/>
          <w:iCs/>
          <w:sz w:val="24"/>
          <w:szCs w:val="24"/>
        </w:rPr>
        <w:t xml:space="preserve">Please confirm </w:t>
      </w:r>
      <w:proofErr w:type="gramStart"/>
      <w:r w:rsidRPr="004B763E">
        <w:rPr>
          <w:rFonts w:ascii="Aptos" w:hAnsi="Aptos"/>
          <w:b/>
          <w:bCs/>
          <w:i/>
          <w:iCs/>
          <w:sz w:val="24"/>
          <w:szCs w:val="24"/>
        </w:rPr>
        <w:t>ALL of</w:t>
      </w:r>
      <w:proofErr w:type="gramEnd"/>
      <w:r w:rsidRPr="004B763E">
        <w:rPr>
          <w:rFonts w:ascii="Aptos" w:hAnsi="Aptos"/>
          <w:b/>
          <w:bCs/>
          <w:i/>
          <w:iCs/>
          <w:sz w:val="24"/>
          <w:szCs w:val="24"/>
        </w:rPr>
        <w:t xml:space="preserve"> the following eligibility points:   </w:t>
      </w:r>
    </w:p>
    <w:p w14:paraId="00F96D80" w14:textId="5182B373" w:rsidR="009258EE" w:rsidRPr="004B763E" w:rsidRDefault="00510039" w:rsidP="005D40E1">
      <w:pPr>
        <w:ind w:left="720"/>
        <w:jc w:val="both"/>
        <w:rPr>
          <w:rFonts w:ascii="Aptos" w:hAnsi="Aptos"/>
          <w:b/>
          <w:bCs/>
          <w:i/>
          <w:iCs/>
          <w:sz w:val="24"/>
          <w:szCs w:val="24"/>
        </w:rPr>
      </w:pPr>
      <w:r w:rsidRPr="004B763E">
        <w:rPr>
          <w:rFonts w:ascii="Aptos" w:hAnsi="Aptos"/>
          <w:b/>
          <w:bCs/>
          <w:i/>
          <w:iCs/>
          <w:sz w:val="24"/>
          <w:szCs w:val="24"/>
        </w:rPr>
        <w:t xml:space="preserve">I have not had 2 previous unsuccessful applications to the </w:t>
      </w:r>
      <w:proofErr w:type="spellStart"/>
      <w:r w:rsidR="724438F8" w:rsidRPr="31A989DF">
        <w:rPr>
          <w:rFonts w:ascii="Aptos" w:hAnsi="Aptos"/>
          <w:b/>
          <w:bCs/>
          <w:i/>
          <w:iCs/>
          <w:sz w:val="24"/>
          <w:szCs w:val="24"/>
        </w:rPr>
        <w:t>Goverment</w:t>
      </w:r>
      <w:proofErr w:type="spellEnd"/>
      <w:r w:rsidR="724438F8" w:rsidRPr="31A989DF">
        <w:rPr>
          <w:rFonts w:ascii="Aptos" w:hAnsi="Aptos"/>
          <w:b/>
          <w:bCs/>
          <w:i/>
          <w:iCs/>
          <w:sz w:val="24"/>
          <w:szCs w:val="24"/>
        </w:rPr>
        <w:t xml:space="preserve"> of Ireland Postgraduate Scholarship </w:t>
      </w:r>
      <w:proofErr w:type="spellStart"/>
      <w:r w:rsidR="724438F8" w:rsidRPr="31A989DF">
        <w:rPr>
          <w:rFonts w:ascii="Aptos" w:hAnsi="Aptos"/>
          <w:b/>
          <w:bCs/>
          <w:i/>
          <w:iCs/>
          <w:sz w:val="24"/>
          <w:szCs w:val="24"/>
        </w:rPr>
        <w:t>Programme</w:t>
      </w:r>
      <w:proofErr w:type="spellEnd"/>
      <w:r w:rsidR="724438F8" w:rsidRPr="31A989DF">
        <w:rPr>
          <w:rFonts w:ascii="Aptos" w:hAnsi="Aptos"/>
          <w:b/>
          <w:bCs/>
          <w:i/>
          <w:iCs/>
          <w:sz w:val="24"/>
          <w:szCs w:val="24"/>
        </w:rPr>
        <w:t xml:space="preserve"> </w:t>
      </w:r>
      <w:r w:rsidR="009B67AA">
        <w:rPr>
          <w:rFonts w:ascii="Aptos" w:hAnsi="Aptos"/>
          <w:b/>
          <w:bCs/>
          <w:i/>
          <w:iCs/>
          <w:sz w:val="24"/>
          <w:szCs w:val="24"/>
        </w:rPr>
        <w:t>Research Ireland</w:t>
      </w:r>
      <w:r w:rsidRPr="004B763E">
        <w:rPr>
          <w:rFonts w:ascii="Aptos" w:hAnsi="Aptos"/>
          <w:b/>
          <w:bCs/>
          <w:i/>
          <w:iCs/>
          <w:sz w:val="24"/>
          <w:szCs w:val="24"/>
        </w:rPr>
        <w:t xml:space="preserve"> postgrad </w:t>
      </w:r>
      <w:proofErr w:type="spellStart"/>
      <w:r w:rsidRPr="004B763E">
        <w:rPr>
          <w:rFonts w:ascii="Aptos" w:hAnsi="Aptos"/>
          <w:b/>
          <w:bCs/>
          <w:i/>
          <w:iCs/>
          <w:sz w:val="24"/>
          <w:szCs w:val="24"/>
        </w:rPr>
        <w:t>programme</w:t>
      </w:r>
      <w:proofErr w:type="spellEnd"/>
      <w:r w:rsidRPr="004B763E">
        <w:rPr>
          <w:rFonts w:ascii="Aptos" w:hAnsi="Aptos"/>
          <w:b/>
          <w:bCs/>
          <w:i/>
          <w:iCs/>
          <w:sz w:val="24"/>
          <w:szCs w:val="24"/>
        </w:rPr>
        <w:t xml:space="preserve">. </w:t>
      </w:r>
    </w:p>
    <w:p w14:paraId="48A436EC" w14:textId="1B3EE0BE" w:rsidR="009258EE" w:rsidRPr="004B763E" w:rsidRDefault="00510039" w:rsidP="005D40E1">
      <w:pPr>
        <w:ind w:left="720"/>
        <w:jc w:val="both"/>
        <w:rPr>
          <w:rFonts w:ascii="Aptos" w:hAnsi="Aptos"/>
          <w:b/>
          <w:bCs/>
          <w:i/>
          <w:iCs/>
          <w:sz w:val="24"/>
          <w:szCs w:val="24"/>
        </w:rPr>
      </w:pPr>
      <w:r w:rsidRPr="004B763E">
        <w:rPr>
          <w:rFonts w:ascii="Aptos" w:hAnsi="Aptos"/>
          <w:b/>
          <w:bCs/>
          <w:i/>
          <w:iCs/>
          <w:sz w:val="24"/>
          <w:szCs w:val="24"/>
        </w:rPr>
        <w:t xml:space="preserve">My Academic Supervisor is based at (Name of </w:t>
      </w:r>
      <w:r w:rsidR="005F4A9E">
        <w:rPr>
          <w:rFonts w:ascii="Aptos" w:hAnsi="Aptos"/>
          <w:b/>
          <w:bCs/>
          <w:i/>
          <w:iCs/>
          <w:sz w:val="24"/>
          <w:szCs w:val="24"/>
        </w:rPr>
        <w:t>Research Body</w:t>
      </w:r>
      <w:r w:rsidRPr="004B763E">
        <w:rPr>
          <w:rFonts w:ascii="Aptos" w:hAnsi="Aptos"/>
          <w:b/>
          <w:bCs/>
          <w:i/>
          <w:iCs/>
          <w:sz w:val="24"/>
          <w:szCs w:val="24"/>
        </w:rPr>
        <w:t xml:space="preserve">). </w:t>
      </w:r>
    </w:p>
    <w:p w14:paraId="20BCE29B" w14:textId="19DCDA02" w:rsidR="005A08DA" w:rsidRPr="004B763E" w:rsidRDefault="00510039" w:rsidP="005D40E1">
      <w:pPr>
        <w:ind w:left="720"/>
        <w:jc w:val="both"/>
        <w:rPr>
          <w:rFonts w:ascii="Aptos" w:hAnsi="Aptos"/>
          <w:b/>
          <w:bCs/>
          <w:i/>
          <w:iCs/>
          <w:sz w:val="24"/>
          <w:szCs w:val="24"/>
        </w:rPr>
      </w:pPr>
      <w:r w:rsidRPr="004B763E">
        <w:rPr>
          <w:rFonts w:ascii="Aptos" w:hAnsi="Aptos"/>
          <w:b/>
          <w:bCs/>
          <w:i/>
          <w:iCs/>
          <w:sz w:val="24"/>
          <w:szCs w:val="24"/>
          <w:highlight w:val="yellow"/>
        </w:rPr>
        <w:t>The research project, as proposed in my application form, has not previously been funded (either in full, or in part) by any funding agency (NB: Does not apply to ongoing projects).</w:t>
      </w:r>
    </w:p>
    <w:p w14:paraId="094E089D" w14:textId="00E274AB" w:rsidR="005A08DA" w:rsidRPr="009258EE" w:rsidRDefault="009258EE" w:rsidP="005D40E1">
      <w:pPr>
        <w:jc w:val="both"/>
        <w:rPr>
          <w:rFonts w:ascii="Aptos" w:hAnsi="Aptos"/>
          <w:sz w:val="24"/>
          <w:szCs w:val="24"/>
        </w:rPr>
      </w:pPr>
      <w:r w:rsidRPr="009258EE">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 xml:space="preserve">As per the Call Document, </w:t>
      </w:r>
      <w:r>
        <w:rPr>
          <w:rFonts w:ascii="Aptos" w:hAnsi="Aptos"/>
          <w:sz w:val="24"/>
          <w:szCs w:val="24"/>
        </w:rPr>
        <w:t>a</w:t>
      </w:r>
      <w:r w:rsidRPr="009258EE">
        <w:rPr>
          <w:rFonts w:ascii="Aptos" w:hAnsi="Aptos"/>
          <w:sz w:val="24"/>
          <w:szCs w:val="24"/>
        </w:rPr>
        <w:t>pplications are expected to be entirely the applicant’s own work. Applicants who apply using work that is not entirely their own will be made</w:t>
      </w:r>
      <w:r>
        <w:rPr>
          <w:rFonts w:ascii="Aptos" w:hAnsi="Aptos"/>
          <w:sz w:val="24"/>
          <w:szCs w:val="24"/>
        </w:rPr>
        <w:t xml:space="preserve"> </w:t>
      </w:r>
      <w:r w:rsidRPr="009258EE">
        <w:rPr>
          <w:rFonts w:ascii="Aptos" w:hAnsi="Aptos"/>
          <w:sz w:val="24"/>
          <w:szCs w:val="24"/>
        </w:rPr>
        <w:t xml:space="preserve">ineligible and will be prohibited from applying for Research </w:t>
      </w:r>
      <w:r>
        <w:rPr>
          <w:rFonts w:ascii="Aptos" w:hAnsi="Aptos"/>
          <w:sz w:val="24"/>
          <w:szCs w:val="24"/>
        </w:rPr>
        <w:t>Ireland</w:t>
      </w:r>
      <w:r w:rsidRPr="009258EE">
        <w:rPr>
          <w:rFonts w:ascii="Aptos" w:hAnsi="Aptos"/>
          <w:sz w:val="24"/>
          <w:szCs w:val="24"/>
        </w:rPr>
        <w:t xml:space="preserve"> funding in the future.</w:t>
      </w:r>
    </w:p>
    <w:p w14:paraId="11AD1A46" w14:textId="293E9364" w:rsidR="005A08DA" w:rsidRPr="009258EE" w:rsidRDefault="009258EE" w:rsidP="005D40E1">
      <w:pPr>
        <w:jc w:val="both"/>
        <w:rPr>
          <w:rFonts w:ascii="Aptos" w:hAnsi="Aptos"/>
          <w:b/>
          <w:bCs/>
          <w:sz w:val="24"/>
          <w:szCs w:val="24"/>
        </w:rPr>
      </w:pPr>
      <w:r w:rsidRPr="009258EE">
        <w:rPr>
          <w:rFonts w:ascii="Aptos" w:hAnsi="Aptos"/>
          <w:b/>
          <w:bCs/>
          <w:sz w:val="24"/>
          <w:szCs w:val="24"/>
        </w:rPr>
        <w:t xml:space="preserve">Q: A potential applicant has earned a 2.2 bachelor’s degree from a university in the past; however, they have since been awarded a first-class (1.1) Higher Diploma from an Irish institution. According to Irish NFQ standards, a Higher Diploma and an </w:t>
      </w:r>
      <w:proofErr w:type="spellStart"/>
      <w:r w:rsidRPr="009258EE">
        <w:rPr>
          <w:rFonts w:ascii="Aptos" w:hAnsi="Aptos"/>
          <w:b/>
          <w:bCs/>
          <w:sz w:val="24"/>
          <w:szCs w:val="24"/>
        </w:rPr>
        <w:t>Honours</w:t>
      </w:r>
      <w:proofErr w:type="spellEnd"/>
      <w:r w:rsidRPr="009258EE">
        <w:rPr>
          <w:rFonts w:ascii="Aptos" w:hAnsi="Aptos"/>
          <w:b/>
          <w:bCs/>
          <w:sz w:val="24"/>
          <w:szCs w:val="24"/>
        </w:rPr>
        <w:t xml:space="preserve"> bachelor’s degree are both listed as level 8. As such, is this student eligible thanks to their 1.1 Higher Diploma?</w:t>
      </w:r>
    </w:p>
    <w:p w14:paraId="38D59B7D" w14:textId="12CEAF16" w:rsidR="005A08DA" w:rsidRPr="009258EE" w:rsidRDefault="009258EE" w:rsidP="005D40E1">
      <w:pPr>
        <w:jc w:val="both"/>
        <w:rPr>
          <w:rFonts w:ascii="Aptos" w:hAnsi="Aptos"/>
          <w:sz w:val="24"/>
          <w:szCs w:val="24"/>
        </w:rPr>
      </w:pPr>
      <w:r w:rsidRPr="009258EE">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w:t>
      </w:r>
      <w:r>
        <w:rPr>
          <w:rFonts w:ascii="Aptos" w:hAnsi="Aptos"/>
          <w:sz w:val="24"/>
          <w:szCs w:val="24"/>
        </w:rPr>
        <w:t xml:space="preserve"> </w:t>
      </w:r>
      <w:r w:rsidR="00724FF8">
        <w:rPr>
          <w:rFonts w:ascii="Aptos" w:hAnsi="Aptos"/>
          <w:sz w:val="24"/>
          <w:szCs w:val="24"/>
        </w:rPr>
        <w:t>a</w:t>
      </w:r>
      <w:r w:rsidRPr="009258EE">
        <w:rPr>
          <w:rFonts w:ascii="Aptos" w:hAnsi="Aptos"/>
          <w:sz w:val="24"/>
          <w:szCs w:val="24"/>
        </w:rPr>
        <w:t xml:space="preserve">ll applicants must have a first class or upper second-class </w:t>
      </w:r>
      <w:proofErr w:type="spellStart"/>
      <w:r w:rsidRPr="009258EE">
        <w:rPr>
          <w:rFonts w:ascii="Aptos" w:hAnsi="Aptos"/>
          <w:sz w:val="24"/>
          <w:szCs w:val="24"/>
        </w:rPr>
        <w:t>honours</w:t>
      </w:r>
      <w:proofErr w:type="spellEnd"/>
      <w:r w:rsidRPr="009258EE">
        <w:rPr>
          <w:rFonts w:ascii="Aptos" w:hAnsi="Aptos"/>
          <w:sz w:val="24"/>
          <w:szCs w:val="24"/>
        </w:rPr>
        <w:t xml:space="preserve"> bachelor’s, or the equivalent, degree, and ‘Host institutions are expected to be guided by QQI and the NFQ in terms of the recognition and equivalence of a degree.</w:t>
      </w:r>
      <w:r>
        <w:rPr>
          <w:rFonts w:ascii="Aptos" w:hAnsi="Aptos"/>
          <w:sz w:val="24"/>
          <w:szCs w:val="24"/>
        </w:rPr>
        <w:t>’</w:t>
      </w:r>
      <w:r w:rsidRPr="009258EE">
        <w:rPr>
          <w:rFonts w:ascii="Aptos" w:hAnsi="Aptos"/>
          <w:sz w:val="24"/>
          <w:szCs w:val="24"/>
        </w:rPr>
        <w:t xml:space="preserve"> According to Irish NFQ standards, a higher diploma and an </w:t>
      </w:r>
      <w:proofErr w:type="spellStart"/>
      <w:r w:rsidRPr="009258EE">
        <w:rPr>
          <w:rFonts w:ascii="Aptos" w:hAnsi="Aptos"/>
          <w:sz w:val="24"/>
          <w:szCs w:val="24"/>
        </w:rPr>
        <w:t>honours</w:t>
      </w:r>
      <w:proofErr w:type="spellEnd"/>
      <w:r w:rsidRPr="009258EE">
        <w:rPr>
          <w:rFonts w:ascii="Aptos" w:hAnsi="Aptos"/>
          <w:sz w:val="24"/>
          <w:szCs w:val="24"/>
        </w:rPr>
        <w:t xml:space="preserve"> bachelor’s degree are both listed as level 8. As such, the applicant in question is eligible </w:t>
      </w:r>
      <w:proofErr w:type="gramStart"/>
      <w:r w:rsidRPr="009258EE">
        <w:rPr>
          <w:rFonts w:ascii="Aptos" w:hAnsi="Aptos"/>
          <w:sz w:val="24"/>
          <w:szCs w:val="24"/>
        </w:rPr>
        <w:t>as a result of</w:t>
      </w:r>
      <w:proofErr w:type="gramEnd"/>
      <w:r w:rsidRPr="009258EE">
        <w:rPr>
          <w:rFonts w:ascii="Aptos" w:hAnsi="Aptos"/>
          <w:sz w:val="24"/>
          <w:szCs w:val="24"/>
        </w:rPr>
        <w:t xml:space="preserve"> their first-class higher diploma.</w:t>
      </w:r>
    </w:p>
    <w:p w14:paraId="75BADCC1" w14:textId="62185BAA" w:rsidR="005A08DA" w:rsidRPr="00520631" w:rsidRDefault="009258EE" w:rsidP="005D40E1">
      <w:pPr>
        <w:jc w:val="both"/>
        <w:rPr>
          <w:rFonts w:ascii="Aptos" w:hAnsi="Aptos"/>
          <w:b/>
          <w:bCs/>
          <w:sz w:val="24"/>
          <w:szCs w:val="24"/>
        </w:rPr>
      </w:pPr>
      <w:r w:rsidRPr="00520631">
        <w:rPr>
          <w:rFonts w:ascii="Aptos" w:hAnsi="Aptos"/>
          <w:b/>
          <w:bCs/>
          <w:sz w:val="24"/>
          <w:szCs w:val="24"/>
        </w:rPr>
        <w:t xml:space="preserve">Q: According to the guide, applications will be deemed ineligible if “the research project as proposed in the application form has previously been funded either in full, or in part, by </w:t>
      </w:r>
      <w:r w:rsidR="2F56C396" w:rsidRPr="34204FA4">
        <w:rPr>
          <w:rFonts w:ascii="Aptos" w:hAnsi="Aptos"/>
          <w:b/>
          <w:bCs/>
          <w:sz w:val="24"/>
          <w:szCs w:val="24"/>
        </w:rPr>
        <w:t xml:space="preserve">Research Ireland </w:t>
      </w:r>
      <w:r w:rsidRPr="00520631">
        <w:rPr>
          <w:rFonts w:ascii="Aptos" w:hAnsi="Aptos"/>
          <w:b/>
          <w:bCs/>
          <w:sz w:val="24"/>
          <w:szCs w:val="24"/>
        </w:rPr>
        <w:t>or any other funding agency”.   A potential applicant is currently receiving external funding for a Research Master’s and is looking to transfer it to a PhD and apply for the scholarship to fund the PhD. Can you please confirm if this is permitted, or would they be deemed ineligible due to their Master’s being externally funded?</w:t>
      </w:r>
      <w:r w:rsidR="00AC3674">
        <w:rPr>
          <w:rFonts w:ascii="Aptos" w:hAnsi="Aptos"/>
          <w:b/>
          <w:bCs/>
          <w:sz w:val="24"/>
          <w:szCs w:val="24"/>
        </w:rPr>
        <w:t xml:space="preserve"> </w:t>
      </w:r>
    </w:p>
    <w:p w14:paraId="1CB3C9DB" w14:textId="3608CB79" w:rsidR="005A08DA" w:rsidRPr="00E5187A" w:rsidRDefault="009258EE" w:rsidP="005D40E1">
      <w:pPr>
        <w:jc w:val="both"/>
        <w:rPr>
          <w:rFonts w:ascii="Aptos" w:hAnsi="Aptos"/>
          <w:sz w:val="24"/>
          <w:szCs w:val="24"/>
          <w:lang w:val="en-IE"/>
        </w:rPr>
      </w:pPr>
      <w:r w:rsidRPr="00520631">
        <w:rPr>
          <w:rFonts w:ascii="Aptos" w:hAnsi="Aptos"/>
          <w:b/>
          <w:bCs/>
          <w:sz w:val="24"/>
          <w:szCs w:val="24"/>
        </w:rPr>
        <w:t>A:</w:t>
      </w:r>
      <w:r w:rsidRPr="00520631">
        <w:rPr>
          <w:rFonts w:ascii="Aptos" w:hAnsi="Aptos"/>
          <w:sz w:val="24"/>
          <w:szCs w:val="24"/>
        </w:rPr>
        <w:t xml:space="preserve"> This clause applies to projects that have already been completed, not ongoing projects. Therefore, it does not apply to any applicants currently registered for a master’s or PhD who wish to apply to the </w:t>
      </w:r>
      <w:proofErr w:type="spellStart"/>
      <w:r w:rsidRPr="00520631">
        <w:rPr>
          <w:rFonts w:ascii="Aptos" w:hAnsi="Aptos"/>
          <w:sz w:val="24"/>
          <w:szCs w:val="24"/>
        </w:rPr>
        <w:t>programme</w:t>
      </w:r>
      <w:proofErr w:type="spellEnd"/>
      <w:r w:rsidRPr="00520631">
        <w:rPr>
          <w:rFonts w:ascii="Aptos" w:hAnsi="Aptos"/>
          <w:sz w:val="24"/>
          <w:szCs w:val="24"/>
        </w:rPr>
        <w:t xml:space="preserve"> to complete their degree, or to those who are transferring from a master’s to a PhD.</w:t>
      </w:r>
      <w:r w:rsidRPr="009258EE">
        <w:rPr>
          <w:rFonts w:ascii="Aptos" w:hAnsi="Aptos"/>
          <w:sz w:val="24"/>
          <w:szCs w:val="24"/>
        </w:rPr>
        <w:t xml:space="preserve"> </w:t>
      </w:r>
      <w:r w:rsidR="00D4755F">
        <w:rPr>
          <w:rFonts w:ascii="Aptos" w:hAnsi="Aptos"/>
          <w:sz w:val="24"/>
          <w:szCs w:val="24"/>
        </w:rPr>
        <w:t xml:space="preserve">Please note that </w:t>
      </w:r>
      <w:r w:rsidR="00D4755F" w:rsidRPr="00D4755F">
        <w:rPr>
          <w:rFonts w:ascii="Aptos" w:hAnsi="Aptos"/>
          <w:sz w:val="24"/>
          <w:szCs w:val="24"/>
          <w:lang w:val="en-IE"/>
        </w:rPr>
        <w:t>students who have a date of first registration prior to 01 September 2025 are not eligible to apply to the programme. </w:t>
      </w:r>
      <w:r w:rsidRPr="009258EE">
        <w:rPr>
          <w:rFonts w:ascii="Aptos" w:hAnsi="Aptos"/>
          <w:sz w:val="24"/>
          <w:szCs w:val="24"/>
        </w:rPr>
        <w:t xml:space="preserve"> </w:t>
      </w:r>
    </w:p>
    <w:p w14:paraId="3853A635" w14:textId="2A0F4C45" w:rsidR="005A08DA" w:rsidRPr="009258EE" w:rsidRDefault="009258EE" w:rsidP="005D40E1">
      <w:pPr>
        <w:jc w:val="both"/>
        <w:rPr>
          <w:rFonts w:ascii="Aptos" w:hAnsi="Aptos"/>
          <w:b/>
          <w:bCs/>
          <w:sz w:val="24"/>
          <w:szCs w:val="24"/>
        </w:rPr>
      </w:pPr>
      <w:r w:rsidRPr="009258EE">
        <w:rPr>
          <w:rFonts w:ascii="Aptos" w:hAnsi="Aptos"/>
          <w:b/>
          <w:bCs/>
          <w:sz w:val="24"/>
          <w:szCs w:val="24"/>
        </w:rPr>
        <w:t>Q: Is it possible to apply without an English language certificate, for example IELTS, TOEFL, CAE?</w:t>
      </w:r>
    </w:p>
    <w:p w14:paraId="7C1C1C50" w14:textId="2A676992" w:rsidR="005A08DA" w:rsidRPr="009258EE" w:rsidRDefault="009258EE" w:rsidP="005D40E1">
      <w:pPr>
        <w:jc w:val="both"/>
        <w:rPr>
          <w:rFonts w:ascii="Aptos" w:hAnsi="Aptos"/>
          <w:sz w:val="24"/>
          <w:szCs w:val="24"/>
        </w:rPr>
      </w:pPr>
      <w:r w:rsidRPr="009258EE">
        <w:rPr>
          <w:rFonts w:ascii="Aptos" w:hAnsi="Aptos"/>
          <w:b/>
          <w:bCs/>
          <w:sz w:val="24"/>
          <w:szCs w:val="24"/>
        </w:rPr>
        <w:t>A:</w:t>
      </w:r>
      <w:r>
        <w:rPr>
          <w:rFonts w:ascii="Aptos" w:hAnsi="Aptos"/>
          <w:sz w:val="24"/>
          <w:szCs w:val="24"/>
        </w:rPr>
        <w:t xml:space="preserve"> Research Ireland</w:t>
      </w:r>
      <w:r w:rsidRPr="009258EE">
        <w:rPr>
          <w:rFonts w:ascii="Aptos" w:hAnsi="Aptos"/>
          <w:sz w:val="24"/>
          <w:szCs w:val="24"/>
        </w:rPr>
        <w:t xml:space="preserve"> does not require English Language Certificates. However, you should check what (if any) are the English language requirements determined by the </w:t>
      </w:r>
      <w:r>
        <w:rPr>
          <w:rFonts w:ascii="Aptos" w:hAnsi="Aptos"/>
          <w:sz w:val="24"/>
          <w:szCs w:val="24"/>
        </w:rPr>
        <w:t>Eligible research body</w:t>
      </w:r>
      <w:r w:rsidRPr="009258EE">
        <w:rPr>
          <w:rFonts w:ascii="Aptos" w:hAnsi="Aptos"/>
          <w:sz w:val="24"/>
          <w:szCs w:val="24"/>
        </w:rPr>
        <w:t xml:space="preserve"> in which you will be enrolled for research master’s or PhD.  </w:t>
      </w:r>
    </w:p>
    <w:p w14:paraId="5D7719D4" w14:textId="28AE02B0" w:rsidR="005A08DA" w:rsidRPr="001B3BC3" w:rsidRDefault="001B3BC3" w:rsidP="005D40E1">
      <w:pPr>
        <w:jc w:val="both"/>
        <w:rPr>
          <w:rFonts w:ascii="Aptos" w:hAnsi="Aptos"/>
          <w:b/>
          <w:bCs/>
          <w:sz w:val="24"/>
          <w:szCs w:val="24"/>
        </w:rPr>
      </w:pPr>
      <w:r w:rsidRPr="001B3BC3">
        <w:rPr>
          <w:rFonts w:ascii="Aptos" w:hAnsi="Aptos"/>
          <w:b/>
          <w:bCs/>
          <w:sz w:val="24"/>
          <w:szCs w:val="24"/>
        </w:rPr>
        <w:t xml:space="preserve">Q: Is an application for a PhD by Artefact eligible under the terms and conditions of the GOIPG </w:t>
      </w:r>
      <w:proofErr w:type="spellStart"/>
      <w:r w:rsidRPr="001B3BC3">
        <w:rPr>
          <w:rFonts w:ascii="Aptos" w:hAnsi="Aptos"/>
          <w:b/>
          <w:bCs/>
          <w:sz w:val="24"/>
          <w:szCs w:val="24"/>
        </w:rPr>
        <w:t>programme</w:t>
      </w:r>
      <w:proofErr w:type="spellEnd"/>
      <w:r w:rsidRPr="001B3BC3">
        <w:rPr>
          <w:rFonts w:ascii="Aptos" w:hAnsi="Aptos"/>
          <w:b/>
          <w:bCs/>
          <w:sz w:val="24"/>
          <w:szCs w:val="24"/>
        </w:rPr>
        <w:t xml:space="preserve">? Are Professional Doctorates, including medical doctorates, </w:t>
      </w:r>
      <w:r w:rsidRPr="001B3BC3">
        <w:rPr>
          <w:rFonts w:ascii="Aptos" w:hAnsi="Aptos"/>
          <w:b/>
          <w:bCs/>
          <w:sz w:val="24"/>
          <w:szCs w:val="24"/>
        </w:rPr>
        <w:lastRenderedPageBreak/>
        <w:t xml:space="preserve">eligible under the terms and conditions of the </w:t>
      </w:r>
      <w:r w:rsidR="00B43626">
        <w:rPr>
          <w:rFonts w:ascii="Aptos" w:hAnsi="Aptos"/>
          <w:b/>
          <w:bCs/>
          <w:sz w:val="24"/>
          <w:szCs w:val="24"/>
        </w:rPr>
        <w:t>Government of Ireland Postgraduate Scholarship (</w:t>
      </w:r>
      <w:r w:rsidRPr="001B3BC3">
        <w:rPr>
          <w:rFonts w:ascii="Aptos" w:hAnsi="Aptos"/>
          <w:b/>
          <w:bCs/>
          <w:sz w:val="24"/>
          <w:szCs w:val="24"/>
        </w:rPr>
        <w:t>GOIPG</w:t>
      </w:r>
      <w:r w:rsidR="00B43626">
        <w:rPr>
          <w:rFonts w:ascii="Aptos" w:hAnsi="Aptos"/>
          <w:b/>
          <w:bCs/>
          <w:sz w:val="24"/>
          <w:szCs w:val="24"/>
        </w:rPr>
        <w:t>)</w:t>
      </w:r>
      <w:r w:rsidRPr="001B3BC3">
        <w:rPr>
          <w:rFonts w:ascii="Aptos" w:hAnsi="Aptos"/>
          <w:b/>
          <w:bCs/>
          <w:sz w:val="24"/>
          <w:szCs w:val="24"/>
        </w:rPr>
        <w:t xml:space="preserve"> </w:t>
      </w:r>
      <w:proofErr w:type="spellStart"/>
      <w:r w:rsidRPr="001B3BC3">
        <w:rPr>
          <w:rFonts w:ascii="Aptos" w:hAnsi="Aptos"/>
          <w:b/>
          <w:bCs/>
          <w:sz w:val="24"/>
          <w:szCs w:val="24"/>
        </w:rPr>
        <w:t>programme</w:t>
      </w:r>
      <w:proofErr w:type="spellEnd"/>
      <w:r w:rsidRPr="001B3BC3">
        <w:rPr>
          <w:rFonts w:ascii="Aptos" w:hAnsi="Aptos"/>
          <w:b/>
          <w:bCs/>
          <w:sz w:val="24"/>
          <w:szCs w:val="24"/>
        </w:rPr>
        <w:t>?</w:t>
      </w:r>
    </w:p>
    <w:p w14:paraId="3D26C217" w14:textId="165D5A0B"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The</w:t>
      </w:r>
      <w:r>
        <w:rPr>
          <w:rFonts w:ascii="Aptos" w:hAnsi="Aptos"/>
          <w:sz w:val="24"/>
          <w:szCs w:val="24"/>
        </w:rPr>
        <w:t xml:space="preserve"> </w:t>
      </w:r>
      <w:r w:rsidRPr="009258EE">
        <w:rPr>
          <w:rFonts w:ascii="Aptos" w:hAnsi="Aptos"/>
          <w:sz w:val="24"/>
          <w:szCs w:val="24"/>
        </w:rPr>
        <w:t>National Framework for Doctoral Education</w:t>
      </w:r>
      <w:r>
        <w:rPr>
          <w:rFonts w:ascii="Aptos" w:hAnsi="Aptos"/>
          <w:sz w:val="24"/>
          <w:szCs w:val="24"/>
        </w:rPr>
        <w:t xml:space="preserve"> </w:t>
      </w:r>
      <w:r w:rsidRPr="009258EE">
        <w:rPr>
          <w:rFonts w:ascii="Aptos" w:hAnsi="Aptos"/>
          <w:sz w:val="24"/>
          <w:szCs w:val="24"/>
        </w:rPr>
        <w:t>commits the key stakeholders in Irish graduate education and research to the highest standards in the provision of doctoral education and research.</w:t>
      </w:r>
      <w:r>
        <w:rPr>
          <w:rFonts w:ascii="Aptos" w:hAnsi="Aptos"/>
          <w:sz w:val="24"/>
          <w:szCs w:val="24"/>
        </w:rPr>
        <w:t xml:space="preserve"> </w:t>
      </w:r>
      <w:r w:rsidRPr="009258EE">
        <w:rPr>
          <w:rFonts w:ascii="Aptos" w:hAnsi="Aptos"/>
          <w:sz w:val="24"/>
          <w:szCs w:val="24"/>
        </w:rPr>
        <w:t>One of the principles of this framework is that the successful completion and examination of the research thesis, comprising work of publishable quality, is the basis for the award of the doctoral degree.</w:t>
      </w:r>
      <w:r>
        <w:rPr>
          <w:rFonts w:ascii="Aptos" w:hAnsi="Aptos"/>
          <w:sz w:val="24"/>
          <w:szCs w:val="24"/>
        </w:rPr>
        <w:t xml:space="preserve"> </w:t>
      </w:r>
      <w:r w:rsidRPr="009258EE">
        <w:rPr>
          <w:rFonts w:ascii="Aptos" w:hAnsi="Aptos"/>
          <w:sz w:val="24"/>
          <w:szCs w:val="24"/>
        </w:rPr>
        <w:t>The thesis can be presented in a variety of formats.</w:t>
      </w:r>
      <w:r>
        <w:rPr>
          <w:rFonts w:ascii="Aptos" w:hAnsi="Aptos"/>
          <w:sz w:val="24"/>
          <w:szCs w:val="24"/>
        </w:rPr>
        <w:t xml:space="preserve"> </w:t>
      </w:r>
      <w:r w:rsidRPr="009258EE">
        <w:rPr>
          <w:rFonts w:ascii="Aptos" w:hAnsi="Aptos"/>
          <w:sz w:val="24"/>
          <w:szCs w:val="24"/>
        </w:rPr>
        <w:t>Furthermore, according to the Irish National Framework of Qualifications (NFQ), ‘</w:t>
      </w:r>
      <w:r w:rsidRPr="001B3BC3">
        <w:rPr>
          <w:rFonts w:ascii="Aptos" w:hAnsi="Aptos"/>
          <w:i/>
          <w:iCs/>
          <w:sz w:val="24"/>
          <w:szCs w:val="24"/>
        </w:rPr>
        <w:t xml:space="preserve">Doctoral </w:t>
      </w:r>
      <w:proofErr w:type="spellStart"/>
      <w:r w:rsidRPr="001B3BC3">
        <w:rPr>
          <w:rFonts w:ascii="Aptos" w:hAnsi="Aptos"/>
          <w:i/>
          <w:iCs/>
          <w:sz w:val="24"/>
          <w:szCs w:val="24"/>
        </w:rPr>
        <w:t>programmes</w:t>
      </w:r>
      <w:proofErr w:type="spellEnd"/>
      <w:r w:rsidRPr="001B3BC3">
        <w:rPr>
          <w:rFonts w:ascii="Aptos" w:hAnsi="Aptos"/>
          <w:i/>
          <w:iCs/>
          <w:sz w:val="24"/>
          <w:szCs w:val="24"/>
        </w:rPr>
        <w:t xml:space="preserve"> are between three and four years in duration (…) Varying doctoral </w:t>
      </w:r>
      <w:proofErr w:type="spellStart"/>
      <w:r w:rsidRPr="001B3BC3">
        <w:rPr>
          <w:rFonts w:ascii="Aptos" w:hAnsi="Aptos"/>
          <w:i/>
          <w:iCs/>
          <w:sz w:val="24"/>
          <w:szCs w:val="24"/>
        </w:rPr>
        <w:t>programmes</w:t>
      </w:r>
      <w:proofErr w:type="spellEnd"/>
      <w:r w:rsidRPr="001B3BC3">
        <w:rPr>
          <w:rFonts w:ascii="Aptos" w:hAnsi="Aptos"/>
          <w:i/>
          <w:iCs/>
          <w:sz w:val="24"/>
          <w:szCs w:val="24"/>
        </w:rPr>
        <w:t xml:space="preserve"> now exist, including professional and performance/practice - based </w:t>
      </w:r>
      <w:proofErr w:type="gramStart"/>
      <w:r w:rsidRPr="001B3BC3">
        <w:rPr>
          <w:rFonts w:ascii="Aptos" w:hAnsi="Aptos"/>
          <w:i/>
          <w:iCs/>
          <w:sz w:val="24"/>
          <w:szCs w:val="24"/>
        </w:rPr>
        <w:t>doctorates</w:t>
      </w:r>
      <w:r>
        <w:rPr>
          <w:rFonts w:ascii="Aptos" w:hAnsi="Aptos"/>
          <w:i/>
          <w:iCs/>
          <w:sz w:val="24"/>
          <w:szCs w:val="24"/>
        </w:rPr>
        <w:t>’</w:t>
      </w:r>
      <w:proofErr w:type="gramEnd"/>
      <w:r w:rsidRPr="009258EE">
        <w:rPr>
          <w:rFonts w:ascii="Aptos" w:hAnsi="Aptos"/>
          <w:sz w:val="24"/>
          <w:szCs w:val="24"/>
        </w:rPr>
        <w:t xml:space="preserve">. A PhD by Artefact or formats other than a monograph (e.g. publication; creative/performance practice) and Professional Doctorates are therefore eligible, </w:t>
      </w:r>
      <w:proofErr w:type="gramStart"/>
      <w:r w:rsidRPr="009258EE">
        <w:rPr>
          <w:rFonts w:ascii="Aptos" w:hAnsi="Aptos"/>
          <w:sz w:val="24"/>
          <w:szCs w:val="24"/>
        </w:rPr>
        <w:t>as long as</w:t>
      </w:r>
      <w:proofErr w:type="gramEnd"/>
      <w:r w:rsidRPr="009258EE">
        <w:rPr>
          <w:rFonts w:ascii="Aptos" w:hAnsi="Aptos"/>
          <w:sz w:val="24"/>
          <w:szCs w:val="24"/>
        </w:rPr>
        <w:t xml:space="preserve"> they are supported and awarded by the </w:t>
      </w:r>
      <w:r>
        <w:rPr>
          <w:rFonts w:ascii="Aptos" w:hAnsi="Aptos"/>
          <w:sz w:val="24"/>
          <w:szCs w:val="24"/>
        </w:rPr>
        <w:t>eligible research body</w:t>
      </w:r>
      <w:r w:rsidRPr="009258EE">
        <w:rPr>
          <w:rFonts w:ascii="Aptos" w:hAnsi="Aptos"/>
          <w:sz w:val="24"/>
          <w:szCs w:val="24"/>
        </w:rPr>
        <w:t>, and meet the principles of the framework and the NFQ definition referenced above</w:t>
      </w:r>
    </w:p>
    <w:p w14:paraId="12F0D1A9" w14:textId="5246A752" w:rsidR="005A08DA" w:rsidRPr="001B3BC3" w:rsidRDefault="001B3BC3" w:rsidP="005D40E1">
      <w:pPr>
        <w:jc w:val="both"/>
        <w:rPr>
          <w:rFonts w:ascii="Aptos" w:hAnsi="Aptos"/>
          <w:b/>
          <w:bCs/>
          <w:sz w:val="24"/>
          <w:szCs w:val="24"/>
        </w:rPr>
      </w:pPr>
      <w:r w:rsidRPr="004B763E">
        <w:rPr>
          <w:rFonts w:ascii="Aptos" w:hAnsi="Aptos"/>
          <w:b/>
          <w:bCs/>
          <w:sz w:val="24"/>
          <w:szCs w:val="24"/>
        </w:rPr>
        <w:t>Q: A potential applicant has applied twice to this scheme. The second time, the application was placed on the reserve list.  As this application was deemed worthy of funding, can they apply again this year?</w:t>
      </w:r>
    </w:p>
    <w:p w14:paraId="3BA80A0D" w14:textId="52FD4EF4"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 applicants must not have had two previous unsuccessful applications to the relevant</w:t>
      </w:r>
      <w:r>
        <w:rPr>
          <w:rFonts w:ascii="Aptos" w:hAnsi="Aptos"/>
          <w:sz w:val="24"/>
          <w:szCs w:val="24"/>
        </w:rPr>
        <w:t xml:space="preserve"> </w:t>
      </w:r>
      <w:r w:rsidR="00D84B84">
        <w:rPr>
          <w:rFonts w:ascii="Aptos" w:hAnsi="Aptos"/>
          <w:sz w:val="24"/>
          <w:szCs w:val="24"/>
        </w:rPr>
        <w:t xml:space="preserve">GOI </w:t>
      </w:r>
      <w:r w:rsidR="00797036">
        <w:rPr>
          <w:rFonts w:ascii="Aptos" w:hAnsi="Aptos"/>
          <w:sz w:val="24"/>
          <w:szCs w:val="24"/>
        </w:rPr>
        <w:t xml:space="preserve">(Government of Ireland) </w:t>
      </w:r>
      <w:proofErr w:type="spellStart"/>
      <w:r w:rsidRPr="009258EE">
        <w:rPr>
          <w:rFonts w:ascii="Aptos" w:hAnsi="Aptos"/>
          <w:sz w:val="24"/>
          <w:szCs w:val="24"/>
        </w:rPr>
        <w:t>programme</w:t>
      </w:r>
      <w:proofErr w:type="spellEnd"/>
      <w:r w:rsidRPr="009258EE">
        <w:rPr>
          <w:rFonts w:ascii="Aptos" w:hAnsi="Aptos"/>
          <w:sz w:val="24"/>
          <w:szCs w:val="24"/>
        </w:rPr>
        <w:t xml:space="preserve">. If an application was initially on the reserve list and no </w:t>
      </w:r>
      <w:r w:rsidR="004514BB">
        <w:rPr>
          <w:rFonts w:ascii="Aptos" w:hAnsi="Aptos"/>
          <w:sz w:val="24"/>
          <w:szCs w:val="24"/>
        </w:rPr>
        <w:t>grant</w:t>
      </w:r>
      <w:r w:rsidRPr="009258EE">
        <w:rPr>
          <w:rFonts w:ascii="Aptos" w:hAnsi="Aptos"/>
          <w:sz w:val="24"/>
          <w:szCs w:val="24"/>
        </w:rPr>
        <w:t xml:space="preserve"> was subsequently made, this means that the status of the application was updated to ‘unsuccessful’ on the system. If an applicant has had two unsuccessful applications, they are therefore deemed ineligible to apply again.</w:t>
      </w:r>
    </w:p>
    <w:p w14:paraId="38965D67" w14:textId="47DC3EFB" w:rsidR="005A08DA" w:rsidRPr="00071A74" w:rsidRDefault="001B3BC3" w:rsidP="005D40E1">
      <w:pPr>
        <w:jc w:val="both"/>
        <w:rPr>
          <w:rFonts w:ascii="Aptos" w:hAnsi="Aptos"/>
          <w:b/>
          <w:bCs/>
          <w:sz w:val="24"/>
          <w:szCs w:val="24"/>
        </w:rPr>
      </w:pPr>
      <w:r w:rsidRPr="00071A74">
        <w:rPr>
          <w:rFonts w:ascii="Aptos" w:hAnsi="Aptos"/>
          <w:b/>
          <w:bCs/>
          <w:sz w:val="24"/>
          <w:szCs w:val="24"/>
        </w:rPr>
        <w:t>Q: A potential applicant registered for a Structural Doctoral degree in January 202</w:t>
      </w:r>
      <w:r w:rsidR="00D52082" w:rsidRPr="00071A74">
        <w:rPr>
          <w:rFonts w:ascii="Aptos" w:hAnsi="Aptos"/>
          <w:b/>
          <w:bCs/>
          <w:sz w:val="24"/>
          <w:szCs w:val="24"/>
        </w:rPr>
        <w:t>5</w:t>
      </w:r>
      <w:r w:rsidRPr="00071A74">
        <w:rPr>
          <w:rFonts w:ascii="Aptos" w:hAnsi="Aptos"/>
          <w:b/>
          <w:bCs/>
          <w:sz w:val="24"/>
          <w:szCs w:val="24"/>
        </w:rPr>
        <w:t xml:space="preserve"> and had 6 months of documented sick leave during this period. Are they eligible to apply for this scheme?</w:t>
      </w:r>
    </w:p>
    <w:p w14:paraId="7B8A1999" w14:textId="31CBCE45" w:rsidR="005A08DA" w:rsidRDefault="001B3BC3" w:rsidP="005D40E1">
      <w:pPr>
        <w:jc w:val="both"/>
        <w:rPr>
          <w:rFonts w:ascii="Aptos" w:hAnsi="Aptos"/>
          <w:sz w:val="24"/>
          <w:szCs w:val="24"/>
        </w:rPr>
      </w:pPr>
      <w:r w:rsidRPr="00071A74">
        <w:rPr>
          <w:rFonts w:ascii="Aptos" w:hAnsi="Aptos"/>
          <w:b/>
          <w:bCs/>
          <w:sz w:val="24"/>
          <w:szCs w:val="24"/>
        </w:rPr>
        <w:t>A:</w:t>
      </w:r>
      <w:r w:rsidRPr="00071A74">
        <w:rPr>
          <w:rFonts w:ascii="Aptos" w:hAnsi="Aptos"/>
          <w:sz w:val="24"/>
          <w:szCs w:val="24"/>
        </w:rPr>
        <w:t xml:space="preserve"> No, this applicant is not eligible to apply</w:t>
      </w:r>
      <w:r w:rsidR="000B3D36" w:rsidRPr="00071A74">
        <w:rPr>
          <w:rFonts w:ascii="Aptos" w:hAnsi="Aptos"/>
          <w:sz w:val="24"/>
          <w:szCs w:val="24"/>
        </w:rPr>
        <w:t xml:space="preserve">. As per the Call Document, applicants with registrations to a Structured Doctoral Degree prior to 01 September 2025 are ineligible. </w:t>
      </w:r>
      <w:r w:rsidRPr="00071A74">
        <w:rPr>
          <w:rFonts w:ascii="Aptos" w:hAnsi="Aptos"/>
          <w:sz w:val="24"/>
          <w:szCs w:val="24"/>
        </w:rPr>
        <w:t xml:space="preserve">The documented sick leave </w:t>
      </w:r>
      <w:r w:rsidR="003C5273" w:rsidRPr="00071A74">
        <w:rPr>
          <w:rFonts w:ascii="Aptos" w:hAnsi="Aptos"/>
          <w:sz w:val="24"/>
          <w:szCs w:val="24"/>
        </w:rPr>
        <w:t>taken</w:t>
      </w:r>
      <w:r w:rsidR="004F0A32" w:rsidRPr="00071A74">
        <w:rPr>
          <w:rFonts w:ascii="Aptos" w:hAnsi="Aptos"/>
          <w:sz w:val="24"/>
          <w:szCs w:val="24"/>
        </w:rPr>
        <w:t xml:space="preserve"> (6 months)</w:t>
      </w:r>
      <w:r w:rsidR="003C5273" w:rsidRPr="00071A74">
        <w:rPr>
          <w:rFonts w:ascii="Aptos" w:hAnsi="Aptos"/>
          <w:sz w:val="24"/>
          <w:szCs w:val="24"/>
        </w:rPr>
        <w:t xml:space="preserve"> </w:t>
      </w:r>
      <w:r w:rsidRPr="00071A74">
        <w:rPr>
          <w:rFonts w:ascii="Aptos" w:hAnsi="Aptos"/>
          <w:sz w:val="24"/>
          <w:szCs w:val="24"/>
        </w:rPr>
        <w:t xml:space="preserve">is not equivalent to the adjustment that </w:t>
      </w:r>
      <w:r w:rsidR="003C5273" w:rsidRPr="00071A74">
        <w:rPr>
          <w:rFonts w:ascii="Aptos" w:hAnsi="Aptos"/>
          <w:sz w:val="24"/>
          <w:szCs w:val="24"/>
        </w:rPr>
        <w:t>is being sought</w:t>
      </w:r>
      <w:r w:rsidR="00071A74">
        <w:rPr>
          <w:rFonts w:ascii="Aptos" w:hAnsi="Aptos"/>
          <w:sz w:val="24"/>
          <w:szCs w:val="24"/>
        </w:rPr>
        <w:t>.</w:t>
      </w:r>
      <w:r w:rsidRPr="00071A74">
        <w:rPr>
          <w:rFonts w:ascii="Aptos" w:hAnsi="Aptos"/>
          <w:sz w:val="24"/>
          <w:szCs w:val="24"/>
        </w:rPr>
        <w:t xml:space="preserve"> i.e. </w:t>
      </w:r>
      <w:r w:rsidR="00D52082" w:rsidRPr="00071A74">
        <w:rPr>
          <w:rFonts w:ascii="Aptos" w:hAnsi="Aptos"/>
          <w:sz w:val="24"/>
          <w:szCs w:val="24"/>
        </w:rPr>
        <w:t>8</w:t>
      </w:r>
      <w:r w:rsidRPr="00071A74">
        <w:rPr>
          <w:rFonts w:ascii="Aptos" w:hAnsi="Aptos"/>
          <w:sz w:val="24"/>
          <w:szCs w:val="24"/>
        </w:rPr>
        <w:t xml:space="preserve"> months. </w:t>
      </w:r>
      <w:r w:rsidR="00847C47" w:rsidRPr="00A03B34">
        <w:rPr>
          <w:rFonts w:ascii="Aptos" w:hAnsi="Aptos"/>
          <w:sz w:val="24"/>
          <w:szCs w:val="24"/>
        </w:rPr>
        <w:t>Verification of an eligible career break may be requested from the Research Office of the eligible research body</w:t>
      </w:r>
      <w:r w:rsidR="00847C47">
        <w:rPr>
          <w:rFonts w:ascii="Aptos" w:hAnsi="Aptos"/>
          <w:sz w:val="24"/>
          <w:szCs w:val="24"/>
        </w:rPr>
        <w:t>.</w:t>
      </w:r>
    </w:p>
    <w:p w14:paraId="43EFBB54" w14:textId="42682E7A" w:rsidR="00CE4DAB" w:rsidRPr="00CE4DAB" w:rsidRDefault="00A03B34" w:rsidP="005D40E1">
      <w:pPr>
        <w:jc w:val="both"/>
        <w:rPr>
          <w:rFonts w:ascii="Aptos" w:hAnsi="Aptos"/>
          <w:sz w:val="24"/>
          <w:szCs w:val="24"/>
        </w:rPr>
      </w:pPr>
      <w:r>
        <w:rPr>
          <w:rFonts w:ascii="Aptos" w:hAnsi="Aptos"/>
          <w:sz w:val="24"/>
          <w:szCs w:val="24"/>
        </w:rPr>
        <w:t>Please note that</w:t>
      </w:r>
      <w:r w:rsidR="00CE4DAB"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00CE4DAB" w:rsidRPr="00CE4DAB">
        <w:rPr>
          <w:rFonts w:ascii="Aptos" w:hAnsi="Aptos"/>
          <w:sz w:val="24"/>
          <w:szCs w:val="24"/>
        </w:rPr>
        <w:t xml:space="preserve"> Research Ireland.</w:t>
      </w:r>
      <w:r w:rsidR="00F22571" w:rsidRPr="00F22571">
        <w:rPr>
          <w:rFonts w:ascii="Segoe UI" w:hAnsi="Segoe UI" w:cs="Segoe UI"/>
          <w:i/>
          <w:iCs/>
          <w:sz w:val="18"/>
          <w:szCs w:val="18"/>
          <w:shd w:val="clear" w:color="auto" w:fill="FFFFFF"/>
        </w:rPr>
        <w:t xml:space="preserve"> </w:t>
      </w:r>
    </w:p>
    <w:p w14:paraId="7C04F2F9" w14:textId="502D6B1F" w:rsidR="005A08DA" w:rsidRPr="001B3BC3" w:rsidRDefault="001B3BC3" w:rsidP="005D40E1">
      <w:pPr>
        <w:jc w:val="both"/>
        <w:rPr>
          <w:rFonts w:ascii="Aptos" w:hAnsi="Aptos"/>
          <w:b/>
          <w:bCs/>
          <w:sz w:val="24"/>
          <w:szCs w:val="24"/>
        </w:rPr>
      </w:pPr>
      <w:r w:rsidRPr="001B3BC3">
        <w:rPr>
          <w:rFonts w:ascii="Aptos" w:hAnsi="Aptos"/>
          <w:b/>
          <w:bCs/>
          <w:sz w:val="24"/>
          <w:szCs w:val="24"/>
        </w:rPr>
        <w:lastRenderedPageBreak/>
        <w:t xml:space="preserve">Q: Is it possible for Research Ireland to award funding to a project </w:t>
      </w:r>
      <w:proofErr w:type="gramStart"/>
      <w:r w:rsidRPr="001B3BC3">
        <w:rPr>
          <w:rFonts w:ascii="Aptos" w:hAnsi="Aptos"/>
          <w:b/>
          <w:bCs/>
          <w:sz w:val="24"/>
          <w:szCs w:val="24"/>
        </w:rPr>
        <w:t>in the area of</w:t>
      </w:r>
      <w:proofErr w:type="gramEnd"/>
      <w:r w:rsidRPr="001B3BC3">
        <w:rPr>
          <w:rFonts w:ascii="Aptos" w:hAnsi="Aptos"/>
          <w:b/>
          <w:bCs/>
          <w:sz w:val="24"/>
          <w:szCs w:val="24"/>
        </w:rPr>
        <w:t xml:space="preserve"> fossil fuel research that examines improving fuel injector efficiency in heavy engines/turbines that could eventually lead to improved environmental sustainability?</w:t>
      </w:r>
    </w:p>
    <w:p w14:paraId="286EF5D6" w14:textId="77777777" w:rsidR="001B3BC3" w:rsidRDefault="00510039" w:rsidP="005D40E1">
      <w:pPr>
        <w:jc w:val="both"/>
        <w:rPr>
          <w:rFonts w:ascii="Aptos" w:hAnsi="Aptos"/>
          <w:sz w:val="24"/>
          <w:szCs w:val="24"/>
        </w:rPr>
      </w:pPr>
      <w:r w:rsidRPr="009258EE">
        <w:rPr>
          <w:rFonts w:ascii="Aptos" w:hAnsi="Aptos"/>
          <w:sz w:val="24"/>
          <w:szCs w:val="24"/>
        </w:rPr>
        <w:t>Yes, such an area of research can be funded. Please note that as per the Call Document,</w:t>
      </w:r>
      <w:r w:rsidR="001B3BC3">
        <w:rPr>
          <w:rFonts w:ascii="Aptos" w:hAnsi="Aptos"/>
          <w:sz w:val="24"/>
          <w:szCs w:val="24"/>
        </w:rPr>
        <w:t xml:space="preserve"> </w:t>
      </w:r>
      <w:r w:rsidRPr="009258EE">
        <w:rPr>
          <w:rFonts w:ascii="Aptos" w:hAnsi="Aptos"/>
          <w:sz w:val="24"/>
          <w:szCs w:val="24"/>
        </w:rPr>
        <w:t xml:space="preserve">Research </w:t>
      </w:r>
      <w:r w:rsidR="001B3BC3">
        <w:rPr>
          <w:rFonts w:ascii="Aptos" w:hAnsi="Aptos"/>
          <w:sz w:val="24"/>
          <w:szCs w:val="24"/>
        </w:rPr>
        <w:t>Ireland</w:t>
      </w:r>
      <w:r w:rsidRPr="009258EE">
        <w:rPr>
          <w:rFonts w:ascii="Aptos" w:hAnsi="Aptos"/>
          <w:sz w:val="24"/>
          <w:szCs w:val="24"/>
        </w:rPr>
        <w:t xml:space="preserve"> is not </w:t>
      </w:r>
      <w:proofErr w:type="gramStart"/>
      <w:r w:rsidRPr="009258EE">
        <w:rPr>
          <w:rFonts w:ascii="Aptos" w:hAnsi="Aptos"/>
          <w:sz w:val="24"/>
          <w:szCs w:val="24"/>
        </w:rPr>
        <w:t>in a position</w:t>
      </w:r>
      <w:proofErr w:type="gramEnd"/>
      <w:r w:rsidRPr="009258EE">
        <w:rPr>
          <w:rFonts w:ascii="Aptos" w:hAnsi="Aptos"/>
          <w:sz w:val="24"/>
          <w:szCs w:val="24"/>
        </w:rPr>
        <w:t xml:space="preserve"> to award funding for research activity under any of the following prohibited areas:</w:t>
      </w:r>
      <w:r w:rsidRPr="009258EE">
        <w:rPr>
          <w:rFonts w:ascii="Arial" w:hAnsi="Arial" w:cs="Arial"/>
          <w:sz w:val="24"/>
          <w:szCs w:val="24"/>
        </w:rPr>
        <w:t>  </w:t>
      </w:r>
    </w:p>
    <w:p w14:paraId="4C46A208" w14:textId="5A0D9809" w:rsidR="001B3BC3" w:rsidRDefault="00510039" w:rsidP="005D40E1">
      <w:pPr>
        <w:ind w:left="720" w:firstLine="72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human cloning for reproductive </w:t>
      </w:r>
      <w:r w:rsidR="001B3BC3" w:rsidRPr="009258EE">
        <w:rPr>
          <w:rFonts w:ascii="Aptos" w:hAnsi="Aptos"/>
          <w:sz w:val="24"/>
          <w:szCs w:val="24"/>
        </w:rPr>
        <w:t>purposes.</w:t>
      </w:r>
      <w:r w:rsidRPr="009258EE">
        <w:rPr>
          <w:rFonts w:ascii="Arial" w:hAnsi="Arial" w:cs="Arial"/>
          <w:sz w:val="24"/>
          <w:szCs w:val="24"/>
        </w:rPr>
        <w:t>  </w:t>
      </w:r>
    </w:p>
    <w:p w14:paraId="1B726391" w14:textId="2FFACAFE" w:rsidR="001B3BC3" w:rsidRDefault="00510039" w:rsidP="005D40E1">
      <w:pPr>
        <w:ind w:left="144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genetic modification of human beings that could make such changes heritable (</w:t>
      </w:r>
      <w:proofErr w:type="gramStart"/>
      <w:r w:rsidRPr="009258EE">
        <w:rPr>
          <w:rFonts w:ascii="Aptos" w:hAnsi="Aptos"/>
          <w:sz w:val="24"/>
          <w:szCs w:val="24"/>
        </w:rPr>
        <w:t>with the exception of</w:t>
      </w:r>
      <w:proofErr w:type="gramEnd"/>
      <w:r w:rsidRPr="009258EE">
        <w:rPr>
          <w:rFonts w:ascii="Aptos" w:hAnsi="Aptos"/>
          <w:sz w:val="24"/>
          <w:szCs w:val="24"/>
        </w:rPr>
        <w:t xml:space="preserve"> research relating to cancer treatment of the gonads, which may be funded</w:t>
      </w:r>
      <w:r w:rsidR="001B3BC3" w:rsidRPr="009258EE">
        <w:rPr>
          <w:rFonts w:ascii="Aptos" w:hAnsi="Aptos"/>
          <w:sz w:val="24"/>
          <w:szCs w:val="24"/>
        </w:rPr>
        <w:t>).</w:t>
      </w:r>
    </w:p>
    <w:p w14:paraId="64EA25FA" w14:textId="7A835575" w:rsidR="005A08DA" w:rsidRPr="009258EE" w:rsidRDefault="00510039" w:rsidP="005D40E1">
      <w:pPr>
        <w:ind w:left="144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creation of human embryos solely for the purpose of research or for the purpose of stem cell procurement, including by means of somatic cell nuclear transfer.</w:t>
      </w:r>
      <w:r w:rsidRPr="009258EE">
        <w:rPr>
          <w:rFonts w:ascii="Arial" w:hAnsi="Arial" w:cs="Arial"/>
          <w:sz w:val="24"/>
          <w:szCs w:val="24"/>
        </w:rPr>
        <w:t>  </w:t>
      </w:r>
    </w:p>
    <w:p w14:paraId="05BFDAD7" w14:textId="19D95173" w:rsidR="005A08DA" w:rsidRPr="001B3BC3" w:rsidRDefault="001B3BC3" w:rsidP="005D40E1">
      <w:pPr>
        <w:jc w:val="both"/>
        <w:rPr>
          <w:rFonts w:ascii="Aptos" w:hAnsi="Aptos"/>
          <w:b/>
          <w:bCs/>
          <w:sz w:val="24"/>
          <w:szCs w:val="24"/>
        </w:rPr>
      </w:pPr>
      <w:r w:rsidRPr="001B3BC3">
        <w:rPr>
          <w:rFonts w:ascii="Aptos" w:hAnsi="Aptos"/>
          <w:b/>
          <w:bCs/>
          <w:sz w:val="24"/>
          <w:szCs w:val="24"/>
        </w:rPr>
        <w:t>Q: A PhD student registered for their Structured Doctoral Degree after 202</w:t>
      </w:r>
      <w:r w:rsidR="002B271F">
        <w:rPr>
          <w:rFonts w:ascii="Aptos" w:hAnsi="Aptos"/>
          <w:b/>
          <w:bCs/>
          <w:sz w:val="24"/>
          <w:szCs w:val="24"/>
        </w:rPr>
        <w:t>2</w:t>
      </w:r>
      <w:r w:rsidRPr="001B3BC3">
        <w:rPr>
          <w:rFonts w:ascii="Aptos" w:hAnsi="Aptos"/>
          <w:b/>
          <w:bCs/>
          <w:sz w:val="24"/>
          <w:szCs w:val="24"/>
        </w:rPr>
        <w:t>. Are they eligible to apply for 1 year of funding?</w:t>
      </w:r>
    </w:p>
    <w:p w14:paraId="2C3B169D" w14:textId="27DCE0FC"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 applicants with registrations to a Structured Doctoral Degree prior to 01 September 202</w:t>
      </w:r>
      <w:r>
        <w:rPr>
          <w:rFonts w:ascii="Aptos" w:hAnsi="Aptos"/>
          <w:sz w:val="24"/>
          <w:szCs w:val="24"/>
        </w:rPr>
        <w:t>5</w:t>
      </w:r>
      <w:r w:rsidRPr="009258EE">
        <w:rPr>
          <w:rFonts w:ascii="Aptos" w:hAnsi="Aptos"/>
          <w:sz w:val="24"/>
          <w:szCs w:val="24"/>
        </w:rPr>
        <w:t xml:space="preserve"> are ineligible. </w:t>
      </w:r>
    </w:p>
    <w:p w14:paraId="71DF5AD3" w14:textId="302863EC" w:rsidR="005A08DA" w:rsidRPr="009D2089" w:rsidRDefault="001B3BC3" w:rsidP="005D40E1">
      <w:pPr>
        <w:jc w:val="both"/>
        <w:rPr>
          <w:rFonts w:ascii="Aptos" w:hAnsi="Aptos"/>
          <w:b/>
          <w:bCs/>
          <w:sz w:val="24"/>
          <w:szCs w:val="24"/>
        </w:rPr>
      </w:pPr>
      <w:r w:rsidRPr="009D2089">
        <w:rPr>
          <w:rFonts w:ascii="Aptos" w:hAnsi="Aptos"/>
          <w:b/>
          <w:bCs/>
          <w:sz w:val="24"/>
          <w:szCs w:val="24"/>
        </w:rPr>
        <w:t xml:space="preserve">Q: A PhD student completed year 1 of their PhD </w:t>
      </w:r>
      <w:proofErr w:type="spellStart"/>
      <w:r w:rsidRPr="009D2089">
        <w:rPr>
          <w:rFonts w:ascii="Aptos" w:hAnsi="Aptos"/>
          <w:b/>
          <w:bCs/>
          <w:sz w:val="24"/>
          <w:szCs w:val="24"/>
        </w:rPr>
        <w:t>programme</w:t>
      </w:r>
      <w:proofErr w:type="spellEnd"/>
      <w:r w:rsidRPr="009D2089">
        <w:rPr>
          <w:rFonts w:ascii="Aptos" w:hAnsi="Aptos"/>
          <w:b/>
          <w:bCs/>
          <w:sz w:val="24"/>
          <w:szCs w:val="24"/>
        </w:rPr>
        <w:t xml:space="preserve"> during 20</w:t>
      </w:r>
      <w:r w:rsidR="000F2365" w:rsidRPr="009D2089">
        <w:rPr>
          <w:rFonts w:ascii="Aptos" w:hAnsi="Aptos"/>
          <w:b/>
          <w:bCs/>
          <w:sz w:val="24"/>
          <w:szCs w:val="24"/>
        </w:rPr>
        <w:t>24</w:t>
      </w:r>
      <w:r w:rsidRPr="009D2089">
        <w:rPr>
          <w:rFonts w:ascii="Aptos" w:hAnsi="Aptos"/>
          <w:b/>
          <w:bCs/>
          <w:sz w:val="24"/>
          <w:szCs w:val="24"/>
        </w:rPr>
        <w:t>-202</w:t>
      </w:r>
      <w:r w:rsidR="000F2365" w:rsidRPr="009D2089">
        <w:rPr>
          <w:rFonts w:ascii="Aptos" w:hAnsi="Aptos"/>
          <w:b/>
          <w:bCs/>
          <w:sz w:val="24"/>
          <w:szCs w:val="24"/>
        </w:rPr>
        <w:t>5</w:t>
      </w:r>
      <w:r w:rsidRPr="009D2089">
        <w:rPr>
          <w:rFonts w:ascii="Aptos" w:hAnsi="Aptos"/>
          <w:b/>
          <w:bCs/>
          <w:sz w:val="24"/>
          <w:szCs w:val="24"/>
        </w:rPr>
        <w:t>. Owing to personal issues, the student has decided to suspend their registration for the AY202</w:t>
      </w:r>
      <w:r w:rsidR="000F2365" w:rsidRPr="009D2089">
        <w:rPr>
          <w:rFonts w:ascii="Aptos" w:hAnsi="Aptos"/>
          <w:b/>
          <w:bCs/>
          <w:sz w:val="24"/>
          <w:szCs w:val="24"/>
        </w:rPr>
        <w:t>4</w:t>
      </w:r>
      <w:r w:rsidRPr="009D2089">
        <w:rPr>
          <w:rFonts w:ascii="Aptos" w:hAnsi="Aptos"/>
          <w:b/>
          <w:bCs/>
          <w:sz w:val="24"/>
          <w:szCs w:val="24"/>
        </w:rPr>
        <w:t>-2</w:t>
      </w:r>
      <w:r w:rsidR="000F2365" w:rsidRPr="009D2089">
        <w:rPr>
          <w:rFonts w:ascii="Aptos" w:hAnsi="Aptos"/>
          <w:b/>
          <w:bCs/>
          <w:sz w:val="24"/>
          <w:szCs w:val="24"/>
        </w:rPr>
        <w:t>6</w:t>
      </w:r>
      <w:r w:rsidRPr="009D2089">
        <w:rPr>
          <w:rFonts w:ascii="Aptos" w:hAnsi="Aptos"/>
          <w:b/>
          <w:bCs/>
          <w:sz w:val="24"/>
          <w:szCs w:val="24"/>
        </w:rPr>
        <w:t xml:space="preserve"> and hopes to resume their studies in September 202</w:t>
      </w:r>
      <w:r w:rsidR="000F2365" w:rsidRPr="009D2089">
        <w:rPr>
          <w:rFonts w:ascii="Aptos" w:hAnsi="Aptos"/>
          <w:b/>
          <w:bCs/>
          <w:sz w:val="24"/>
          <w:szCs w:val="24"/>
        </w:rPr>
        <w:t>6</w:t>
      </w:r>
      <w:r w:rsidRPr="009D2089">
        <w:rPr>
          <w:rFonts w:ascii="Aptos" w:hAnsi="Aptos"/>
          <w:b/>
          <w:bCs/>
          <w:sz w:val="24"/>
          <w:szCs w:val="24"/>
        </w:rPr>
        <w:t>. Is the student eligible to apply? What would be the eligible duration of funding?</w:t>
      </w:r>
    </w:p>
    <w:p w14:paraId="2C0BCE92" w14:textId="47FD9BB9" w:rsidR="009D2089" w:rsidRDefault="00510039" w:rsidP="005D40E1">
      <w:pPr>
        <w:jc w:val="both"/>
        <w:rPr>
          <w:rFonts w:ascii="Aptos" w:hAnsi="Aptos" w:cs="Calibri"/>
          <w:sz w:val="24"/>
          <w:szCs w:val="24"/>
        </w:rPr>
      </w:pPr>
      <w:r w:rsidRPr="009D2089">
        <w:rPr>
          <w:rFonts w:ascii="Aptos" w:hAnsi="Aptos"/>
          <w:sz w:val="24"/>
          <w:szCs w:val="24"/>
        </w:rPr>
        <w:t>As per the Call Document, for applicants who have already completed part of the postgraduate degree for which they are seeking funding, the duration of funding to be awarded is dependent on the type of degree being pursued and the date of first registration.</w:t>
      </w:r>
      <w:r w:rsidR="000F2365" w:rsidRPr="009D2089">
        <w:rPr>
          <w:rFonts w:ascii="Aptos" w:hAnsi="Aptos"/>
          <w:sz w:val="24"/>
          <w:szCs w:val="24"/>
        </w:rPr>
        <w:t xml:space="preserve"> Applicants who have a date of first registration prior to 01 September 2025 are not eligible to apply.</w:t>
      </w:r>
      <w:r w:rsidRPr="009D2089">
        <w:rPr>
          <w:rFonts w:ascii="Aptos" w:hAnsi="Aptos"/>
          <w:sz w:val="24"/>
          <w:szCs w:val="24"/>
        </w:rPr>
        <w:t xml:space="preserve"> Exceptions to the above date of first registration may only be made for those who have taken an eligible career break from their degree </w:t>
      </w:r>
      <w:proofErr w:type="spellStart"/>
      <w:r w:rsidRPr="009D2089">
        <w:rPr>
          <w:rFonts w:ascii="Aptos" w:hAnsi="Aptos"/>
          <w:sz w:val="24"/>
          <w:szCs w:val="24"/>
        </w:rPr>
        <w:t>programmes</w:t>
      </w:r>
      <w:proofErr w:type="spellEnd"/>
      <w:r w:rsidRPr="009D2089">
        <w:rPr>
          <w:rFonts w:ascii="Aptos" w:hAnsi="Aptos"/>
          <w:sz w:val="24"/>
          <w:szCs w:val="24"/>
        </w:rPr>
        <w:t xml:space="preserve">. Eligible career breaks include maternity leave, paternity leave, parental leave, adoptive leave, prolonged sick leave and carer’s leave. </w:t>
      </w:r>
      <w:r w:rsidR="000F2365" w:rsidRPr="009D2089">
        <w:rPr>
          <w:rFonts w:ascii="Aptos" w:hAnsi="Aptos" w:cs="Calibri"/>
          <w:sz w:val="24"/>
          <w:szCs w:val="24"/>
        </w:rPr>
        <w:t>Verification of an eligible career break may be requested from the Research Office of the eligible research body at any stage of the application, assessment or award process. Should it become apparent to Research Ireland</w:t>
      </w:r>
      <w:r w:rsidR="006D0C3C">
        <w:rPr>
          <w:rFonts w:ascii="Aptos" w:hAnsi="Aptos" w:cs="Calibri"/>
          <w:sz w:val="24"/>
          <w:szCs w:val="24"/>
        </w:rPr>
        <w:t>,</w:t>
      </w:r>
      <w:r w:rsidR="000F2365" w:rsidRPr="009D2089">
        <w:rPr>
          <w:rFonts w:ascii="Aptos" w:hAnsi="Aptos" w:cs="Calibri"/>
          <w:sz w:val="24"/>
          <w:szCs w:val="24"/>
        </w:rPr>
        <w:t xml:space="preserve"> at any stage of the application, assessment or award process</w:t>
      </w:r>
      <w:r w:rsidR="006D0C3C">
        <w:rPr>
          <w:rFonts w:ascii="Aptos" w:hAnsi="Aptos" w:cs="Calibri"/>
          <w:sz w:val="24"/>
          <w:szCs w:val="24"/>
        </w:rPr>
        <w:t>,</w:t>
      </w:r>
      <w:r w:rsidR="000F2365" w:rsidRPr="009D2089">
        <w:rPr>
          <w:rFonts w:ascii="Aptos" w:hAnsi="Aptos" w:cs="Calibri"/>
          <w:sz w:val="24"/>
          <w:szCs w:val="24"/>
        </w:rPr>
        <w:t xml:space="preserve"> that an applicant does not meet the conditions set out herein for adjustment of the period of eligibility or </w:t>
      </w:r>
      <w:r w:rsidR="000F2365" w:rsidRPr="009D2089">
        <w:rPr>
          <w:rFonts w:ascii="Aptos" w:hAnsi="Aptos" w:cs="Calibri"/>
          <w:sz w:val="24"/>
          <w:szCs w:val="24"/>
        </w:rPr>
        <w:lastRenderedPageBreak/>
        <w:t xml:space="preserve">cannot provide verification of same, Research Ireland shall be entitled to deem an application ineligible and rescind any offer of </w:t>
      </w:r>
      <w:r w:rsidR="00B7108D">
        <w:rPr>
          <w:rFonts w:ascii="Aptos" w:hAnsi="Aptos" w:cs="Calibri"/>
          <w:sz w:val="24"/>
          <w:szCs w:val="24"/>
        </w:rPr>
        <w:t>grant</w:t>
      </w:r>
      <w:r w:rsidR="000F2365" w:rsidRPr="009D2089">
        <w:rPr>
          <w:rFonts w:ascii="Aptos" w:hAnsi="Aptos" w:cs="Calibri"/>
          <w:sz w:val="24"/>
          <w:szCs w:val="24"/>
        </w:rPr>
        <w:t>.</w:t>
      </w:r>
      <w:r w:rsidR="00974544" w:rsidRPr="009D2089">
        <w:rPr>
          <w:rFonts w:ascii="Aptos" w:hAnsi="Aptos" w:cs="Calibri"/>
          <w:sz w:val="24"/>
          <w:szCs w:val="24"/>
        </w:rPr>
        <w:t xml:space="preserve"> </w:t>
      </w:r>
    </w:p>
    <w:p w14:paraId="20AC5008" w14:textId="21ED31F2" w:rsidR="005A08DA" w:rsidRPr="009258EE" w:rsidRDefault="009D2089" w:rsidP="005D40E1">
      <w:pPr>
        <w:jc w:val="both"/>
        <w:rPr>
          <w:rFonts w:ascii="Aptos" w:hAnsi="Aptos"/>
          <w:sz w:val="24"/>
          <w:szCs w:val="24"/>
        </w:rPr>
      </w:pPr>
      <w:r>
        <w:rPr>
          <w:rFonts w:ascii="Aptos" w:hAnsi="Aptos"/>
          <w:sz w:val="24"/>
          <w:szCs w:val="24"/>
        </w:rPr>
        <w:t>Please note that</w:t>
      </w:r>
      <w:r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Pr="00CE4DAB">
        <w:rPr>
          <w:rFonts w:ascii="Aptos" w:hAnsi="Aptos"/>
          <w:sz w:val="24"/>
          <w:szCs w:val="24"/>
        </w:rPr>
        <w:t xml:space="preserve"> Research Ireland.</w:t>
      </w:r>
      <w:r w:rsidRPr="00F22571">
        <w:rPr>
          <w:rFonts w:ascii="Segoe UI" w:hAnsi="Segoe UI" w:cs="Segoe UI"/>
          <w:i/>
          <w:iCs/>
          <w:sz w:val="18"/>
          <w:szCs w:val="18"/>
          <w:shd w:val="clear" w:color="auto" w:fill="FFFFFF"/>
        </w:rPr>
        <w:t xml:space="preserve"> </w:t>
      </w:r>
    </w:p>
    <w:p w14:paraId="0D8714A8" w14:textId="27C0322A" w:rsidR="005A08DA" w:rsidRPr="00D16045" w:rsidRDefault="000F2365" w:rsidP="005D40E1">
      <w:pPr>
        <w:jc w:val="both"/>
        <w:rPr>
          <w:rFonts w:ascii="Aptos" w:hAnsi="Aptos"/>
          <w:b/>
          <w:bCs/>
          <w:sz w:val="24"/>
          <w:szCs w:val="24"/>
        </w:rPr>
      </w:pPr>
      <w:r w:rsidRPr="00D16045">
        <w:rPr>
          <w:rFonts w:ascii="Aptos" w:hAnsi="Aptos"/>
          <w:b/>
          <w:bCs/>
          <w:sz w:val="24"/>
          <w:szCs w:val="24"/>
        </w:rPr>
        <w:t>Q: A student is currently enrolled in a 48-month PhD. Their date of first registration was 06 September 202</w:t>
      </w:r>
      <w:r w:rsidR="00DC620B" w:rsidRPr="00D16045">
        <w:rPr>
          <w:rFonts w:ascii="Aptos" w:hAnsi="Aptos"/>
          <w:b/>
          <w:bCs/>
          <w:sz w:val="24"/>
          <w:szCs w:val="24"/>
        </w:rPr>
        <w:t>3</w:t>
      </w:r>
      <w:r w:rsidRPr="00D16045">
        <w:rPr>
          <w:rFonts w:ascii="Aptos" w:hAnsi="Aptos"/>
          <w:b/>
          <w:bCs/>
          <w:sz w:val="24"/>
          <w:szCs w:val="24"/>
        </w:rPr>
        <w:t>, and they took a leave of absence from October 202</w:t>
      </w:r>
      <w:r w:rsidR="00AD0C74" w:rsidRPr="00D16045">
        <w:rPr>
          <w:rFonts w:ascii="Aptos" w:hAnsi="Aptos"/>
          <w:b/>
          <w:bCs/>
          <w:sz w:val="24"/>
          <w:szCs w:val="24"/>
        </w:rPr>
        <w:t>4</w:t>
      </w:r>
      <w:r w:rsidRPr="00D16045">
        <w:rPr>
          <w:rFonts w:ascii="Aptos" w:hAnsi="Aptos"/>
          <w:b/>
          <w:bCs/>
          <w:sz w:val="24"/>
          <w:szCs w:val="24"/>
        </w:rPr>
        <w:t xml:space="preserve"> - September 202</w:t>
      </w:r>
      <w:r w:rsidR="00AD0C74" w:rsidRPr="00D16045">
        <w:rPr>
          <w:rFonts w:ascii="Aptos" w:hAnsi="Aptos"/>
          <w:b/>
          <w:bCs/>
          <w:sz w:val="24"/>
          <w:szCs w:val="24"/>
        </w:rPr>
        <w:t>5</w:t>
      </w:r>
      <w:r w:rsidRPr="00D16045">
        <w:rPr>
          <w:rFonts w:ascii="Aptos" w:hAnsi="Aptos"/>
          <w:b/>
          <w:bCs/>
          <w:sz w:val="24"/>
          <w:szCs w:val="24"/>
        </w:rPr>
        <w:t xml:space="preserve"> (11 months) due to health reasons. Is the student eligible to apply?</w:t>
      </w:r>
    </w:p>
    <w:p w14:paraId="16807F66" w14:textId="378A2E27" w:rsidR="00D16045" w:rsidRDefault="000F2365" w:rsidP="00D16045">
      <w:pPr>
        <w:jc w:val="both"/>
        <w:rPr>
          <w:rFonts w:ascii="Aptos" w:hAnsi="Aptos"/>
          <w:sz w:val="24"/>
          <w:szCs w:val="24"/>
        </w:rPr>
      </w:pPr>
      <w:r w:rsidRPr="00D16045">
        <w:rPr>
          <w:rFonts w:ascii="Aptos" w:hAnsi="Aptos"/>
          <w:b/>
          <w:bCs/>
          <w:sz w:val="24"/>
          <w:szCs w:val="24"/>
        </w:rPr>
        <w:t>A:</w:t>
      </w:r>
      <w:r w:rsidRPr="00D16045">
        <w:rPr>
          <w:rFonts w:ascii="Aptos" w:hAnsi="Aptos"/>
          <w:sz w:val="24"/>
          <w:szCs w:val="24"/>
        </w:rPr>
        <w:t xml:space="preserve"> No</w:t>
      </w:r>
      <w:r w:rsidR="00B124B0" w:rsidRPr="00D16045">
        <w:rPr>
          <w:rFonts w:ascii="Aptos" w:hAnsi="Aptos"/>
          <w:sz w:val="24"/>
          <w:szCs w:val="24"/>
        </w:rPr>
        <w:t>, t</w:t>
      </w:r>
      <w:r w:rsidRPr="00D16045">
        <w:rPr>
          <w:rFonts w:ascii="Aptos" w:hAnsi="Aptos"/>
          <w:sz w:val="24"/>
          <w:szCs w:val="24"/>
        </w:rPr>
        <w:t>his student is not eligible to apply</w:t>
      </w:r>
      <w:r w:rsidR="00B124B0" w:rsidRPr="00D16045">
        <w:rPr>
          <w:rFonts w:ascii="Aptos" w:hAnsi="Aptos"/>
          <w:sz w:val="24"/>
          <w:szCs w:val="24"/>
        </w:rPr>
        <w:t xml:space="preserve">. </w:t>
      </w:r>
      <w:r w:rsidR="00D16045" w:rsidRPr="00D16045">
        <w:rPr>
          <w:rFonts w:ascii="Aptos" w:hAnsi="Aptos"/>
          <w:sz w:val="24"/>
          <w:szCs w:val="24"/>
        </w:rPr>
        <w:t>As per the Call Document, applicants with registrations to a Structured Doctoral Degree prior to 01 September 2025 are ineligible.</w:t>
      </w:r>
      <w:r w:rsidR="00D16045">
        <w:rPr>
          <w:rFonts w:ascii="Aptos" w:hAnsi="Aptos"/>
          <w:sz w:val="24"/>
          <w:szCs w:val="24"/>
        </w:rPr>
        <w:t xml:space="preserve"> </w:t>
      </w:r>
      <w:r w:rsidR="00B124B0" w:rsidRPr="00071A74">
        <w:rPr>
          <w:rFonts w:ascii="Aptos" w:hAnsi="Aptos"/>
          <w:sz w:val="24"/>
          <w:szCs w:val="24"/>
        </w:rPr>
        <w:t>The documented sick leave taken (</w:t>
      </w:r>
      <w:r w:rsidR="00B124B0">
        <w:rPr>
          <w:rFonts w:ascii="Aptos" w:hAnsi="Aptos"/>
          <w:sz w:val="24"/>
          <w:szCs w:val="24"/>
        </w:rPr>
        <w:t>11</w:t>
      </w:r>
      <w:r w:rsidR="00B124B0" w:rsidRPr="00071A74">
        <w:rPr>
          <w:rFonts w:ascii="Aptos" w:hAnsi="Aptos"/>
          <w:sz w:val="24"/>
          <w:szCs w:val="24"/>
        </w:rPr>
        <w:t xml:space="preserve"> months) is not equivalent to the adjustment that is being sought</w:t>
      </w:r>
      <w:r w:rsidR="00B124B0">
        <w:rPr>
          <w:rFonts w:ascii="Aptos" w:hAnsi="Aptos"/>
          <w:sz w:val="24"/>
          <w:szCs w:val="24"/>
        </w:rPr>
        <w:t>.</w:t>
      </w:r>
      <w:r w:rsidR="00B124B0" w:rsidRPr="00071A74">
        <w:rPr>
          <w:rFonts w:ascii="Aptos" w:hAnsi="Aptos"/>
          <w:sz w:val="24"/>
          <w:szCs w:val="24"/>
        </w:rPr>
        <w:t xml:space="preserve"> i.e. </w:t>
      </w:r>
      <w:r w:rsidR="00165C8C">
        <w:rPr>
          <w:rFonts w:ascii="Aptos" w:hAnsi="Aptos"/>
          <w:sz w:val="24"/>
          <w:szCs w:val="24"/>
        </w:rPr>
        <w:t>24</w:t>
      </w:r>
      <w:r w:rsidR="00B124B0" w:rsidRPr="00071A74">
        <w:rPr>
          <w:rFonts w:ascii="Aptos" w:hAnsi="Aptos"/>
          <w:sz w:val="24"/>
          <w:szCs w:val="24"/>
        </w:rPr>
        <w:t xml:space="preserve"> months.</w:t>
      </w:r>
      <w:r w:rsidR="00D16045" w:rsidRPr="00D16045">
        <w:rPr>
          <w:rFonts w:ascii="Aptos" w:hAnsi="Aptos"/>
          <w:sz w:val="24"/>
          <w:szCs w:val="24"/>
        </w:rPr>
        <w:t xml:space="preserve"> </w:t>
      </w:r>
      <w:r w:rsidR="00D16045" w:rsidRPr="00A03B34">
        <w:rPr>
          <w:rFonts w:ascii="Aptos" w:hAnsi="Aptos"/>
          <w:sz w:val="24"/>
          <w:szCs w:val="24"/>
        </w:rPr>
        <w:t>Verification of an eligible career break may be requested from the Research Office of the eligible research body</w:t>
      </w:r>
      <w:r w:rsidR="00D16045">
        <w:rPr>
          <w:rFonts w:ascii="Aptos" w:hAnsi="Aptos"/>
          <w:sz w:val="24"/>
          <w:szCs w:val="24"/>
        </w:rPr>
        <w:t>.</w:t>
      </w:r>
    </w:p>
    <w:p w14:paraId="4CF405A4" w14:textId="4F58F906" w:rsidR="000F2365" w:rsidRDefault="00D16045" w:rsidP="005D40E1">
      <w:pPr>
        <w:jc w:val="both"/>
        <w:rPr>
          <w:rFonts w:ascii="Aptos" w:hAnsi="Aptos"/>
          <w:sz w:val="24"/>
          <w:szCs w:val="24"/>
        </w:rPr>
      </w:pPr>
      <w:r>
        <w:rPr>
          <w:rFonts w:ascii="Aptos" w:hAnsi="Aptos"/>
          <w:sz w:val="24"/>
          <w:szCs w:val="24"/>
        </w:rPr>
        <w:t>Please note that</w:t>
      </w:r>
      <w:r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Pr="00CE4DAB">
        <w:rPr>
          <w:rFonts w:ascii="Aptos" w:hAnsi="Aptos"/>
          <w:sz w:val="24"/>
          <w:szCs w:val="24"/>
        </w:rPr>
        <w:t xml:space="preserve"> Research Ireland.</w:t>
      </w:r>
      <w:r w:rsidRPr="00F22571">
        <w:rPr>
          <w:rFonts w:ascii="Segoe UI" w:hAnsi="Segoe UI" w:cs="Segoe UI"/>
          <w:i/>
          <w:iCs/>
          <w:sz w:val="18"/>
          <w:szCs w:val="18"/>
          <w:shd w:val="clear" w:color="auto" w:fill="FFFFFF"/>
        </w:rPr>
        <w:t xml:space="preserve"> </w:t>
      </w:r>
    </w:p>
    <w:p w14:paraId="2BFF7BBF" w14:textId="3BDC53FE" w:rsidR="006277DC" w:rsidRDefault="006277DC" w:rsidP="197DB94F">
      <w:pPr>
        <w:jc w:val="both"/>
        <w:rPr>
          <w:rFonts w:ascii="Aptos" w:hAnsi="Aptos"/>
          <w:color w:val="FF0000"/>
          <w:sz w:val="24"/>
          <w:szCs w:val="24"/>
          <w:lang w:val="en-IE"/>
        </w:rPr>
      </w:pPr>
      <w:r w:rsidRPr="197DB94F">
        <w:rPr>
          <w:rFonts w:ascii="Aptos" w:hAnsi="Aptos"/>
          <w:b/>
          <w:bCs/>
          <w:sz w:val="24"/>
          <w:szCs w:val="24"/>
        </w:rPr>
        <w:t xml:space="preserve">Q: </w:t>
      </w:r>
      <w:r w:rsidR="006B2788" w:rsidRPr="197DB94F">
        <w:rPr>
          <w:rFonts w:ascii="Aptos" w:hAnsi="Aptos"/>
          <w:b/>
          <w:bCs/>
          <w:sz w:val="24"/>
          <w:szCs w:val="24"/>
          <w:lang w:val="en-IE"/>
        </w:rPr>
        <w:t>A supervisor wants</w:t>
      </w:r>
      <w:r w:rsidRPr="197DB94F">
        <w:rPr>
          <w:rFonts w:ascii="Aptos" w:hAnsi="Aptos"/>
          <w:b/>
          <w:bCs/>
          <w:sz w:val="24"/>
          <w:szCs w:val="24"/>
          <w:lang w:val="en-IE"/>
        </w:rPr>
        <w:t xml:space="preserve"> </w:t>
      </w:r>
      <w:r w:rsidR="76A2B142" w:rsidRPr="197DB94F">
        <w:rPr>
          <w:rFonts w:ascii="Aptos" w:hAnsi="Aptos"/>
          <w:b/>
          <w:bCs/>
          <w:sz w:val="24"/>
          <w:szCs w:val="24"/>
          <w:lang w:val="en-IE"/>
        </w:rPr>
        <w:t xml:space="preserve">to </w:t>
      </w:r>
      <w:r w:rsidRPr="197DB94F">
        <w:rPr>
          <w:rFonts w:ascii="Aptos" w:hAnsi="Aptos"/>
          <w:b/>
          <w:bCs/>
          <w:sz w:val="24"/>
          <w:szCs w:val="24"/>
          <w:lang w:val="en-IE"/>
        </w:rPr>
        <w:t xml:space="preserve">support one PhD and one MSc applicant </w:t>
      </w:r>
      <w:r w:rsidR="54132397" w:rsidRPr="197DB94F">
        <w:rPr>
          <w:rFonts w:ascii="Aptos" w:hAnsi="Aptos"/>
          <w:b/>
          <w:bCs/>
          <w:sz w:val="24"/>
          <w:szCs w:val="24"/>
          <w:lang w:val="en-IE"/>
        </w:rPr>
        <w:t xml:space="preserve">as primary supervisor </w:t>
      </w:r>
      <w:r w:rsidR="008E7AB9" w:rsidRPr="197DB94F">
        <w:rPr>
          <w:rFonts w:ascii="Aptos" w:hAnsi="Aptos"/>
          <w:b/>
          <w:bCs/>
          <w:sz w:val="24"/>
          <w:szCs w:val="24"/>
          <w:lang w:val="en-IE"/>
        </w:rPr>
        <w:t>under</w:t>
      </w:r>
      <w:r w:rsidRPr="197DB94F">
        <w:rPr>
          <w:rFonts w:ascii="Aptos" w:hAnsi="Aptos"/>
          <w:b/>
          <w:bCs/>
          <w:sz w:val="24"/>
          <w:szCs w:val="24"/>
          <w:lang w:val="en-IE"/>
        </w:rPr>
        <w:t xml:space="preserve"> the GOIPG programme. </w:t>
      </w:r>
      <w:r w:rsidR="006B2788" w:rsidRPr="197DB94F">
        <w:rPr>
          <w:rFonts w:ascii="Aptos" w:hAnsi="Aptos"/>
          <w:b/>
          <w:bCs/>
          <w:sz w:val="24"/>
          <w:szCs w:val="24"/>
          <w:lang w:val="en-IE"/>
        </w:rPr>
        <w:t>Can they endorse</w:t>
      </w:r>
      <w:r w:rsidRPr="197DB94F">
        <w:rPr>
          <w:rFonts w:ascii="Aptos" w:hAnsi="Aptos"/>
          <w:b/>
          <w:bCs/>
          <w:sz w:val="24"/>
          <w:szCs w:val="24"/>
          <w:lang w:val="en-IE"/>
        </w:rPr>
        <w:t xml:space="preserve"> only one of these </w:t>
      </w:r>
      <w:r w:rsidR="006B2788" w:rsidRPr="197DB94F">
        <w:rPr>
          <w:rFonts w:ascii="Aptos" w:hAnsi="Aptos"/>
          <w:b/>
          <w:bCs/>
          <w:sz w:val="24"/>
          <w:szCs w:val="24"/>
          <w:lang w:val="en-IE"/>
        </w:rPr>
        <w:t>or can they en</w:t>
      </w:r>
      <w:r w:rsidR="001C7A69" w:rsidRPr="197DB94F">
        <w:rPr>
          <w:rFonts w:ascii="Aptos" w:hAnsi="Aptos"/>
          <w:b/>
          <w:bCs/>
          <w:sz w:val="24"/>
          <w:szCs w:val="24"/>
          <w:lang w:val="en-IE"/>
        </w:rPr>
        <w:t>dorse</w:t>
      </w:r>
      <w:r w:rsidRPr="197DB94F">
        <w:rPr>
          <w:rFonts w:ascii="Aptos" w:hAnsi="Aptos"/>
          <w:b/>
          <w:bCs/>
          <w:sz w:val="24"/>
          <w:szCs w:val="24"/>
          <w:lang w:val="en-IE"/>
        </w:rPr>
        <w:t xml:space="preserve"> one for each degree type</w:t>
      </w:r>
      <w:r w:rsidR="001C7A69" w:rsidRPr="197DB94F">
        <w:rPr>
          <w:rFonts w:ascii="Aptos" w:hAnsi="Aptos"/>
          <w:b/>
          <w:bCs/>
          <w:sz w:val="24"/>
          <w:szCs w:val="24"/>
          <w:lang w:val="en-IE"/>
        </w:rPr>
        <w:t>?</w:t>
      </w:r>
      <w:r w:rsidR="008E0260" w:rsidRPr="197DB94F">
        <w:rPr>
          <w:rFonts w:ascii="Aptos" w:hAnsi="Aptos"/>
          <w:b/>
          <w:bCs/>
          <w:sz w:val="24"/>
          <w:szCs w:val="24"/>
          <w:lang w:val="en-IE"/>
        </w:rPr>
        <w:t xml:space="preserve"> </w:t>
      </w:r>
    </w:p>
    <w:p w14:paraId="4A5B92BF" w14:textId="4928B5ED" w:rsidR="00106377" w:rsidRPr="006277DC" w:rsidRDefault="001C7A69" w:rsidP="006277DC">
      <w:pPr>
        <w:jc w:val="both"/>
        <w:rPr>
          <w:rFonts w:ascii="Aptos" w:hAnsi="Aptos"/>
          <w:b/>
          <w:bCs/>
          <w:sz w:val="24"/>
          <w:szCs w:val="24"/>
          <w:lang w:val="en-IE"/>
        </w:rPr>
      </w:pPr>
      <w:r w:rsidRPr="5330033E">
        <w:rPr>
          <w:rFonts w:ascii="Aptos" w:hAnsi="Aptos"/>
          <w:b/>
          <w:bCs/>
          <w:sz w:val="24"/>
          <w:szCs w:val="24"/>
          <w:lang w:val="en-IE"/>
        </w:rPr>
        <w:t>A:</w:t>
      </w:r>
      <w:r w:rsidR="008E7AB9" w:rsidRPr="5330033E">
        <w:rPr>
          <w:rFonts w:ascii="Aptos" w:hAnsi="Aptos"/>
          <w:b/>
          <w:bCs/>
          <w:sz w:val="24"/>
          <w:szCs w:val="24"/>
          <w:lang w:val="en-IE"/>
        </w:rPr>
        <w:t xml:space="preserve"> </w:t>
      </w:r>
      <w:r w:rsidR="00106377" w:rsidRPr="00C643DB">
        <w:rPr>
          <w:rFonts w:ascii="Aptos" w:hAnsi="Aptos"/>
          <w:sz w:val="24"/>
          <w:szCs w:val="24"/>
        </w:rPr>
        <w:t xml:space="preserve">Primary supervisors may not support more than </w:t>
      </w:r>
      <w:r w:rsidR="00106377" w:rsidRPr="00C643DB">
        <w:rPr>
          <w:rFonts w:ascii="Aptos" w:hAnsi="Aptos"/>
          <w:sz w:val="24"/>
          <w:szCs w:val="24"/>
          <w:u w:val="single"/>
        </w:rPr>
        <w:t>one</w:t>
      </w:r>
      <w:r w:rsidR="00106377" w:rsidRPr="00C643DB">
        <w:rPr>
          <w:rFonts w:ascii="Aptos" w:hAnsi="Aptos"/>
          <w:sz w:val="24"/>
          <w:szCs w:val="24"/>
        </w:rPr>
        <w:t xml:space="preserve"> applicant to the Government of Ireland Postgraduate Scholarship.</w:t>
      </w:r>
      <w:r w:rsidR="00106377" w:rsidRPr="00C643DB">
        <w:rPr>
          <w:rFonts w:ascii="Arial" w:hAnsi="Arial" w:cs="Arial"/>
          <w:sz w:val="24"/>
          <w:szCs w:val="24"/>
        </w:rPr>
        <w:t> </w:t>
      </w:r>
      <w:r w:rsidR="00106377" w:rsidRPr="00C643DB">
        <w:rPr>
          <w:rFonts w:ascii="Aptos" w:hAnsi="Aptos"/>
          <w:sz w:val="24"/>
          <w:szCs w:val="24"/>
        </w:rPr>
        <w:t xml:space="preserve">As such, </w:t>
      </w:r>
      <w:r w:rsidR="00106377" w:rsidRPr="00C643DB">
        <w:rPr>
          <w:rFonts w:ascii="Aptos" w:hAnsi="Aptos"/>
          <w:sz w:val="24"/>
          <w:szCs w:val="24"/>
          <w:u w:val="single"/>
        </w:rPr>
        <w:t>Primary</w:t>
      </w:r>
      <w:r w:rsidR="00106377" w:rsidRPr="00C643DB">
        <w:rPr>
          <w:rFonts w:ascii="Aptos" w:hAnsi="Aptos"/>
          <w:sz w:val="24"/>
          <w:szCs w:val="24"/>
        </w:rPr>
        <w:t xml:space="preserve"> Academic Supervisors should endorse only </w:t>
      </w:r>
      <w:r w:rsidR="00106377" w:rsidRPr="00C643DB">
        <w:rPr>
          <w:rFonts w:ascii="Aptos" w:hAnsi="Aptos"/>
          <w:sz w:val="24"/>
          <w:szCs w:val="24"/>
          <w:u w:val="single"/>
        </w:rPr>
        <w:t>one</w:t>
      </w:r>
      <w:r w:rsidR="00106377" w:rsidRPr="00C643DB">
        <w:rPr>
          <w:rFonts w:ascii="Aptos" w:hAnsi="Aptos"/>
          <w:sz w:val="24"/>
          <w:szCs w:val="24"/>
        </w:rPr>
        <w:t xml:space="preserve"> submitted application</w:t>
      </w:r>
      <w:r w:rsidR="00967ABC" w:rsidRPr="5330033E">
        <w:rPr>
          <w:rFonts w:ascii="Aptos" w:hAnsi="Aptos"/>
          <w:sz w:val="24"/>
          <w:szCs w:val="24"/>
        </w:rPr>
        <w:t>, independent of the degree type being pursued</w:t>
      </w:r>
      <w:r w:rsidR="00106377" w:rsidRPr="00C643DB">
        <w:rPr>
          <w:rFonts w:ascii="Aptos" w:hAnsi="Aptos"/>
          <w:sz w:val="24"/>
          <w:szCs w:val="24"/>
        </w:rPr>
        <w:t>. If the Research</w:t>
      </w:r>
      <w:r w:rsidR="74A883ED" w:rsidRPr="43A9E33D">
        <w:rPr>
          <w:rFonts w:ascii="Aptos" w:hAnsi="Aptos"/>
          <w:sz w:val="24"/>
          <w:szCs w:val="24"/>
        </w:rPr>
        <w:t xml:space="preserve"> </w:t>
      </w:r>
      <w:r w:rsidR="74A883ED" w:rsidRPr="762CB876">
        <w:rPr>
          <w:rFonts w:ascii="Aptos" w:hAnsi="Aptos"/>
          <w:sz w:val="24"/>
          <w:szCs w:val="24"/>
        </w:rPr>
        <w:t>Office</w:t>
      </w:r>
      <w:r w:rsidR="00106377" w:rsidRPr="00C643DB">
        <w:rPr>
          <w:rFonts w:ascii="Aptos" w:hAnsi="Aptos"/>
          <w:sz w:val="24"/>
          <w:szCs w:val="24"/>
        </w:rPr>
        <w:t xml:space="preserve"> endorses multiple applications with the same primary supervisor, all applications will be deemed ineligible. There is no restriction on the number of applications for which a supervisor may serve as secondary or co-supervisor.</w:t>
      </w:r>
      <w:r w:rsidR="02ADC080" w:rsidRPr="5330033E">
        <w:rPr>
          <w:rFonts w:ascii="Aptos" w:hAnsi="Aptos"/>
          <w:sz w:val="24"/>
          <w:szCs w:val="24"/>
        </w:rPr>
        <w:t xml:space="preserve"> Secondary and co-supervisors do not endorse applications.</w:t>
      </w:r>
    </w:p>
    <w:p w14:paraId="37D5DE1A" w14:textId="127E1E29" w:rsidR="0076342F" w:rsidRPr="0076342F" w:rsidRDefault="00301973" w:rsidP="197DB94F">
      <w:pPr>
        <w:jc w:val="both"/>
        <w:rPr>
          <w:rFonts w:ascii="Aptos" w:hAnsi="Aptos"/>
          <w:color w:val="FF0000"/>
          <w:sz w:val="24"/>
          <w:szCs w:val="24"/>
          <w:lang w:val="en-IE"/>
        </w:rPr>
      </w:pPr>
      <w:r w:rsidRPr="197DB94F">
        <w:rPr>
          <w:rFonts w:ascii="Aptos" w:hAnsi="Aptos"/>
          <w:b/>
          <w:bCs/>
          <w:sz w:val="24"/>
          <w:szCs w:val="24"/>
        </w:rPr>
        <w:t xml:space="preserve">Q: </w:t>
      </w:r>
      <w:r w:rsidR="003C6F10" w:rsidRPr="197DB94F">
        <w:rPr>
          <w:rFonts w:ascii="Aptos" w:hAnsi="Aptos"/>
          <w:b/>
          <w:bCs/>
          <w:sz w:val="24"/>
          <w:szCs w:val="24"/>
          <w:lang w:val="en-IE"/>
        </w:rPr>
        <w:t>A non-EU</w:t>
      </w:r>
      <w:r w:rsidR="00C32702" w:rsidRPr="197DB94F">
        <w:rPr>
          <w:rFonts w:ascii="Aptos" w:hAnsi="Aptos"/>
          <w:b/>
          <w:bCs/>
          <w:sz w:val="24"/>
          <w:szCs w:val="24"/>
          <w:lang w:val="en-IE"/>
        </w:rPr>
        <w:t xml:space="preserve"> </w:t>
      </w:r>
      <w:r w:rsidR="0076342F" w:rsidRPr="197DB94F">
        <w:rPr>
          <w:rFonts w:ascii="Aptos" w:hAnsi="Aptos"/>
          <w:b/>
          <w:bCs/>
          <w:sz w:val="24"/>
          <w:szCs w:val="24"/>
          <w:lang w:val="en-IE"/>
        </w:rPr>
        <w:t>applicant began their programme in January/2025</w:t>
      </w:r>
      <w:r w:rsidR="004550DE" w:rsidRPr="197DB94F">
        <w:rPr>
          <w:rFonts w:ascii="Aptos" w:hAnsi="Aptos"/>
          <w:b/>
          <w:bCs/>
          <w:sz w:val="24"/>
          <w:szCs w:val="24"/>
          <w:lang w:val="en-IE"/>
        </w:rPr>
        <w:t>,</w:t>
      </w:r>
      <w:r w:rsidR="0076342F" w:rsidRPr="197DB94F">
        <w:rPr>
          <w:rFonts w:ascii="Aptos" w:hAnsi="Aptos"/>
          <w:b/>
          <w:bCs/>
          <w:sz w:val="24"/>
          <w:szCs w:val="24"/>
          <w:lang w:val="en-IE"/>
        </w:rPr>
        <w:t xml:space="preserve"> </w:t>
      </w:r>
      <w:r w:rsidR="003C6F10" w:rsidRPr="197DB94F">
        <w:rPr>
          <w:rFonts w:ascii="Aptos" w:hAnsi="Aptos"/>
          <w:b/>
          <w:bCs/>
          <w:sz w:val="24"/>
          <w:szCs w:val="24"/>
          <w:lang w:val="en-IE"/>
        </w:rPr>
        <w:t>while an EU</w:t>
      </w:r>
      <w:r w:rsidR="0076342F" w:rsidRPr="197DB94F">
        <w:rPr>
          <w:rFonts w:ascii="Aptos" w:hAnsi="Aptos"/>
          <w:b/>
          <w:bCs/>
          <w:sz w:val="24"/>
          <w:szCs w:val="24"/>
          <w:lang w:val="en-IE"/>
        </w:rPr>
        <w:t xml:space="preserve"> </w:t>
      </w:r>
      <w:r w:rsidR="003C6F10" w:rsidRPr="197DB94F">
        <w:rPr>
          <w:rFonts w:ascii="Aptos" w:hAnsi="Aptos"/>
          <w:b/>
          <w:bCs/>
          <w:sz w:val="24"/>
          <w:szCs w:val="24"/>
          <w:lang w:val="en-IE"/>
        </w:rPr>
        <w:t>applicant</w:t>
      </w:r>
      <w:r w:rsidR="0076342F" w:rsidRPr="197DB94F">
        <w:rPr>
          <w:rFonts w:ascii="Aptos" w:hAnsi="Aptos"/>
          <w:b/>
          <w:bCs/>
          <w:sz w:val="24"/>
          <w:szCs w:val="24"/>
          <w:lang w:val="en-IE"/>
        </w:rPr>
        <w:t xml:space="preserve"> </w:t>
      </w:r>
      <w:r w:rsidR="0002035F" w:rsidRPr="197DB94F">
        <w:rPr>
          <w:rFonts w:ascii="Aptos" w:hAnsi="Aptos"/>
          <w:b/>
          <w:bCs/>
          <w:sz w:val="24"/>
          <w:szCs w:val="24"/>
          <w:lang w:val="en-IE"/>
        </w:rPr>
        <w:t xml:space="preserve">started their studies </w:t>
      </w:r>
      <w:r w:rsidR="0076342F" w:rsidRPr="197DB94F">
        <w:rPr>
          <w:rFonts w:ascii="Aptos" w:hAnsi="Aptos"/>
          <w:b/>
          <w:bCs/>
          <w:sz w:val="24"/>
          <w:szCs w:val="24"/>
          <w:lang w:val="en-IE"/>
        </w:rPr>
        <w:t xml:space="preserve">in May/2025, so they are </w:t>
      </w:r>
      <w:r w:rsidR="0002035F" w:rsidRPr="197DB94F">
        <w:rPr>
          <w:rFonts w:ascii="Aptos" w:hAnsi="Aptos"/>
          <w:b/>
          <w:bCs/>
          <w:sz w:val="24"/>
          <w:szCs w:val="24"/>
          <w:lang w:val="en-IE"/>
        </w:rPr>
        <w:t xml:space="preserve">both </w:t>
      </w:r>
      <w:r w:rsidR="0076342F" w:rsidRPr="197DB94F">
        <w:rPr>
          <w:rFonts w:ascii="Aptos" w:hAnsi="Aptos"/>
          <w:b/>
          <w:bCs/>
          <w:sz w:val="24"/>
          <w:szCs w:val="24"/>
          <w:lang w:val="en-IE"/>
        </w:rPr>
        <w:t xml:space="preserve">still in </w:t>
      </w:r>
      <w:r w:rsidR="0002035F" w:rsidRPr="197DB94F">
        <w:rPr>
          <w:rFonts w:ascii="Aptos" w:hAnsi="Aptos"/>
          <w:b/>
          <w:bCs/>
          <w:sz w:val="24"/>
          <w:szCs w:val="24"/>
          <w:lang w:val="en-IE"/>
        </w:rPr>
        <w:t xml:space="preserve">their </w:t>
      </w:r>
      <w:r w:rsidR="0076342F" w:rsidRPr="197DB94F">
        <w:rPr>
          <w:rFonts w:ascii="Aptos" w:hAnsi="Aptos"/>
          <w:b/>
          <w:bCs/>
          <w:sz w:val="24"/>
          <w:szCs w:val="24"/>
          <w:lang w:val="en-IE"/>
        </w:rPr>
        <w:t>First Year</w:t>
      </w:r>
      <w:r w:rsidR="004550DE" w:rsidRPr="197DB94F">
        <w:rPr>
          <w:rFonts w:ascii="Aptos" w:hAnsi="Aptos"/>
          <w:b/>
          <w:bCs/>
          <w:sz w:val="24"/>
          <w:szCs w:val="24"/>
          <w:lang w:val="en-IE"/>
        </w:rPr>
        <w:t>. Are they eligible to apply?</w:t>
      </w:r>
      <w:r w:rsidR="00BC1B37" w:rsidRPr="197DB94F">
        <w:rPr>
          <w:rFonts w:ascii="Aptos" w:hAnsi="Aptos"/>
          <w:b/>
          <w:bCs/>
          <w:sz w:val="24"/>
          <w:szCs w:val="24"/>
          <w:lang w:val="en-IE"/>
        </w:rPr>
        <w:t xml:space="preserve"> </w:t>
      </w:r>
    </w:p>
    <w:p w14:paraId="30ABA19D" w14:textId="4E6EEAFA" w:rsidR="00747215" w:rsidRDefault="005A2348" w:rsidP="005D40E1">
      <w:pPr>
        <w:jc w:val="both"/>
        <w:rPr>
          <w:rFonts w:ascii="Aptos" w:hAnsi="Aptos"/>
          <w:sz w:val="24"/>
          <w:szCs w:val="24"/>
        </w:rPr>
      </w:pPr>
      <w:r w:rsidRPr="197DB94F">
        <w:rPr>
          <w:rFonts w:ascii="Aptos" w:hAnsi="Aptos"/>
          <w:sz w:val="24"/>
          <w:szCs w:val="24"/>
        </w:rPr>
        <w:t xml:space="preserve">Please kindly note that the </w:t>
      </w:r>
      <w:r w:rsidR="00623C78" w:rsidRPr="197DB94F">
        <w:rPr>
          <w:rFonts w:ascii="Aptos" w:hAnsi="Aptos"/>
          <w:sz w:val="24"/>
          <w:szCs w:val="24"/>
        </w:rPr>
        <w:t>a</w:t>
      </w:r>
      <w:r w:rsidRPr="197DB94F">
        <w:rPr>
          <w:rFonts w:ascii="Aptos" w:hAnsi="Aptos"/>
          <w:sz w:val="24"/>
          <w:szCs w:val="24"/>
        </w:rPr>
        <w:t xml:space="preserve">ward </w:t>
      </w:r>
      <w:r w:rsidR="00623C78" w:rsidRPr="197DB94F">
        <w:rPr>
          <w:rFonts w:ascii="Aptos" w:hAnsi="Aptos"/>
          <w:sz w:val="24"/>
          <w:szCs w:val="24"/>
        </w:rPr>
        <w:t>s</w:t>
      </w:r>
      <w:r w:rsidRPr="197DB94F">
        <w:rPr>
          <w:rFonts w:ascii="Aptos" w:hAnsi="Aptos"/>
          <w:sz w:val="24"/>
          <w:szCs w:val="24"/>
        </w:rPr>
        <w:t xml:space="preserve">tart </w:t>
      </w:r>
      <w:r w:rsidR="00623C78" w:rsidRPr="197DB94F">
        <w:rPr>
          <w:rFonts w:ascii="Aptos" w:hAnsi="Aptos"/>
          <w:sz w:val="24"/>
          <w:szCs w:val="24"/>
        </w:rPr>
        <w:t>d</w:t>
      </w:r>
      <w:r w:rsidRPr="197DB94F">
        <w:rPr>
          <w:rFonts w:ascii="Aptos" w:hAnsi="Aptos"/>
          <w:sz w:val="24"/>
          <w:szCs w:val="24"/>
        </w:rPr>
        <w:t xml:space="preserve">ate is 01 September 2026. Therefore, applicants whose date of first registration falls between 01 September 2025 and 31 August 2026 (those in the first year of their studies) are eligible to apply. </w:t>
      </w:r>
      <w:r w:rsidR="00EA3402" w:rsidRPr="197DB94F">
        <w:rPr>
          <w:rFonts w:ascii="Aptos" w:hAnsi="Aptos"/>
          <w:sz w:val="24"/>
          <w:szCs w:val="24"/>
        </w:rPr>
        <w:t xml:space="preserve">Those with a date of first registration before 01 September 2025 would have entered the second year of their degree before the start of the award. </w:t>
      </w:r>
      <w:r w:rsidRPr="197DB94F">
        <w:rPr>
          <w:rFonts w:ascii="Aptos" w:hAnsi="Aptos"/>
          <w:sz w:val="24"/>
          <w:szCs w:val="24"/>
        </w:rPr>
        <w:t xml:space="preserve">As per the Call Document, </w:t>
      </w:r>
      <w:r w:rsidR="002A267E" w:rsidRPr="197DB94F">
        <w:rPr>
          <w:rFonts w:ascii="Aptos" w:hAnsi="Aptos"/>
          <w:sz w:val="24"/>
          <w:szCs w:val="24"/>
        </w:rPr>
        <w:t xml:space="preserve">registrations prior to </w:t>
      </w:r>
      <w:r w:rsidR="00EA3402" w:rsidRPr="197DB94F">
        <w:rPr>
          <w:rFonts w:ascii="Aptos" w:hAnsi="Aptos"/>
          <w:sz w:val="24"/>
          <w:szCs w:val="24"/>
        </w:rPr>
        <w:t>0</w:t>
      </w:r>
      <w:r w:rsidR="002A267E" w:rsidRPr="197DB94F">
        <w:rPr>
          <w:rFonts w:ascii="Aptos" w:hAnsi="Aptos"/>
          <w:sz w:val="24"/>
          <w:szCs w:val="24"/>
        </w:rPr>
        <w:t xml:space="preserve">1 </w:t>
      </w:r>
      <w:r w:rsidR="002A267E" w:rsidRPr="197DB94F">
        <w:rPr>
          <w:rFonts w:ascii="Aptos" w:hAnsi="Aptos"/>
          <w:sz w:val="24"/>
          <w:szCs w:val="24"/>
        </w:rPr>
        <w:lastRenderedPageBreak/>
        <w:t>Sep</w:t>
      </w:r>
      <w:r w:rsidR="479AA76A" w:rsidRPr="197DB94F">
        <w:rPr>
          <w:rFonts w:ascii="Aptos" w:hAnsi="Aptos"/>
          <w:sz w:val="24"/>
          <w:szCs w:val="24"/>
        </w:rPr>
        <w:t>tember</w:t>
      </w:r>
      <w:r w:rsidR="002A267E" w:rsidRPr="197DB94F">
        <w:rPr>
          <w:rFonts w:ascii="Aptos" w:hAnsi="Aptos"/>
          <w:sz w:val="24"/>
          <w:szCs w:val="24"/>
        </w:rPr>
        <w:t xml:space="preserve"> </w:t>
      </w:r>
      <w:r w:rsidR="00EA3402" w:rsidRPr="197DB94F">
        <w:rPr>
          <w:rFonts w:ascii="Aptos" w:hAnsi="Aptos"/>
          <w:sz w:val="24"/>
          <w:szCs w:val="24"/>
        </w:rPr>
        <w:t>20</w:t>
      </w:r>
      <w:r w:rsidR="002A267E" w:rsidRPr="197DB94F">
        <w:rPr>
          <w:rFonts w:ascii="Aptos" w:hAnsi="Aptos"/>
          <w:sz w:val="24"/>
          <w:szCs w:val="24"/>
        </w:rPr>
        <w:t>25 are ineligible</w:t>
      </w:r>
      <w:r w:rsidR="00EA3402" w:rsidRPr="197DB94F">
        <w:rPr>
          <w:rFonts w:ascii="Aptos" w:hAnsi="Aptos"/>
          <w:sz w:val="24"/>
          <w:szCs w:val="24"/>
        </w:rPr>
        <w:t>.</w:t>
      </w:r>
      <w:r w:rsidR="004E0045" w:rsidRPr="197DB94F">
        <w:rPr>
          <w:rFonts w:ascii="Aptos" w:hAnsi="Aptos"/>
          <w:sz w:val="24"/>
          <w:szCs w:val="24"/>
        </w:rPr>
        <w:t xml:space="preserve"> Exceptions to the date of first registration may only be made for those who have taken an eligible career break from their degree </w:t>
      </w:r>
      <w:proofErr w:type="spellStart"/>
      <w:r w:rsidR="004E0045" w:rsidRPr="197DB94F">
        <w:rPr>
          <w:rFonts w:ascii="Aptos" w:hAnsi="Aptos"/>
          <w:sz w:val="24"/>
          <w:szCs w:val="24"/>
        </w:rPr>
        <w:t>programmes</w:t>
      </w:r>
      <w:proofErr w:type="spellEnd"/>
      <w:r w:rsidR="004E0045" w:rsidRPr="197DB94F">
        <w:rPr>
          <w:rFonts w:ascii="Aptos" w:hAnsi="Aptos"/>
          <w:sz w:val="24"/>
          <w:szCs w:val="24"/>
        </w:rPr>
        <w:t>. Further clarification can be found in section 5 of the Call Document. </w:t>
      </w:r>
    </w:p>
    <w:p w14:paraId="5105986A" w14:textId="728464A8" w:rsidR="008F688B" w:rsidRPr="008F688B" w:rsidRDefault="008F688B" w:rsidP="008F688B">
      <w:pPr>
        <w:jc w:val="both"/>
        <w:rPr>
          <w:rFonts w:ascii="Aptos" w:hAnsi="Aptos"/>
          <w:b/>
          <w:bCs/>
          <w:sz w:val="24"/>
          <w:szCs w:val="24"/>
          <w:lang w:val="en-IE"/>
        </w:rPr>
      </w:pPr>
      <w:r w:rsidRPr="197DB94F">
        <w:rPr>
          <w:rFonts w:ascii="Aptos" w:hAnsi="Aptos"/>
          <w:b/>
          <w:bCs/>
          <w:sz w:val="24"/>
          <w:szCs w:val="24"/>
        </w:rPr>
        <w:t xml:space="preserve">Q: </w:t>
      </w:r>
      <w:r w:rsidRPr="197DB94F">
        <w:rPr>
          <w:rFonts w:ascii="Aptos" w:hAnsi="Aptos"/>
          <w:b/>
          <w:bCs/>
          <w:sz w:val="24"/>
          <w:szCs w:val="24"/>
          <w:lang w:val="en-IE"/>
        </w:rPr>
        <w:t>If a student registered for a PhD in September 2024, but has only completed taught modules, and no research for the PhD has started, are they eligible to apply for this scholarship?</w:t>
      </w:r>
      <w:r w:rsidR="0070697F" w:rsidRPr="197DB94F">
        <w:rPr>
          <w:rFonts w:ascii="Aptos" w:hAnsi="Aptos"/>
          <w:b/>
          <w:bCs/>
          <w:sz w:val="24"/>
          <w:szCs w:val="24"/>
          <w:lang w:val="en-IE"/>
        </w:rPr>
        <w:t xml:space="preserve"> </w:t>
      </w:r>
    </w:p>
    <w:p w14:paraId="7007ED1B" w14:textId="768B4B8F" w:rsidR="00662A31" w:rsidRDefault="0D731CF7" w:rsidP="005D40E1">
      <w:pPr>
        <w:jc w:val="both"/>
        <w:rPr>
          <w:rFonts w:ascii="Aptos" w:hAnsi="Aptos"/>
          <w:sz w:val="24"/>
          <w:szCs w:val="24"/>
        </w:rPr>
      </w:pPr>
      <w:r w:rsidRPr="197DB94F">
        <w:rPr>
          <w:rFonts w:ascii="Aptos" w:hAnsi="Aptos"/>
          <w:b/>
          <w:bCs/>
          <w:sz w:val="24"/>
          <w:szCs w:val="24"/>
        </w:rPr>
        <w:t xml:space="preserve">A: </w:t>
      </w:r>
      <w:r w:rsidR="00A3110A" w:rsidRPr="197DB94F">
        <w:rPr>
          <w:rFonts w:ascii="Aptos" w:hAnsi="Aptos"/>
          <w:sz w:val="24"/>
          <w:szCs w:val="24"/>
        </w:rPr>
        <w:t xml:space="preserve">As per the Call Document, registrations prior to 01 September 2025 are ineligible. Exceptions to the date of first registration may only be made for those who have taken an eligible career break from their degree </w:t>
      </w:r>
      <w:proofErr w:type="spellStart"/>
      <w:r w:rsidR="00A3110A" w:rsidRPr="197DB94F">
        <w:rPr>
          <w:rFonts w:ascii="Aptos" w:hAnsi="Aptos"/>
          <w:sz w:val="24"/>
          <w:szCs w:val="24"/>
        </w:rPr>
        <w:t>programmes</w:t>
      </w:r>
      <w:proofErr w:type="spellEnd"/>
      <w:r w:rsidR="00A3110A" w:rsidRPr="197DB94F">
        <w:rPr>
          <w:rFonts w:ascii="Aptos" w:hAnsi="Aptos"/>
          <w:sz w:val="24"/>
          <w:szCs w:val="24"/>
        </w:rPr>
        <w:t>. Further clarification can be found in section 5 of the Call Document. </w:t>
      </w:r>
    </w:p>
    <w:p w14:paraId="7D15D305" w14:textId="6796D561" w:rsidR="003341CF" w:rsidRPr="008C4673" w:rsidRDefault="41B96BCD" w:rsidP="197DB94F">
      <w:pPr>
        <w:jc w:val="both"/>
        <w:rPr>
          <w:rFonts w:ascii="Aptos" w:hAnsi="Aptos"/>
          <w:b/>
          <w:bCs/>
          <w:sz w:val="24"/>
          <w:szCs w:val="24"/>
          <w:lang w:val="en-IE"/>
        </w:rPr>
      </w:pPr>
      <w:r w:rsidRPr="197DB94F">
        <w:rPr>
          <w:rFonts w:ascii="Aptos" w:hAnsi="Aptos"/>
          <w:b/>
          <w:bCs/>
          <w:sz w:val="24"/>
          <w:szCs w:val="24"/>
        </w:rPr>
        <w:t xml:space="preserve">Q: </w:t>
      </w:r>
      <w:r w:rsidRPr="197DB94F">
        <w:rPr>
          <w:rFonts w:ascii="Aptos" w:eastAsia="Aptos" w:hAnsi="Aptos" w:cs="Aptos"/>
          <w:b/>
          <w:bCs/>
          <w:sz w:val="24"/>
          <w:szCs w:val="24"/>
        </w:rPr>
        <w:t xml:space="preserve">If an applicant enrolled in a </w:t>
      </w:r>
      <w:proofErr w:type="gramStart"/>
      <w:r w:rsidRPr="197DB94F">
        <w:rPr>
          <w:rFonts w:ascii="Aptos" w:eastAsia="Aptos" w:hAnsi="Aptos" w:cs="Aptos"/>
          <w:b/>
          <w:bCs/>
          <w:sz w:val="24"/>
          <w:szCs w:val="24"/>
        </w:rPr>
        <w:t>Master's</w:t>
      </w:r>
      <w:proofErr w:type="gramEnd"/>
      <w:r w:rsidRPr="197DB94F">
        <w:rPr>
          <w:rFonts w:ascii="Aptos" w:eastAsia="Aptos" w:hAnsi="Aptos" w:cs="Aptos"/>
          <w:b/>
          <w:bCs/>
          <w:sz w:val="24"/>
          <w:szCs w:val="24"/>
        </w:rPr>
        <w:t xml:space="preserve"> </w:t>
      </w:r>
      <w:proofErr w:type="spellStart"/>
      <w:r w:rsidRPr="197DB94F">
        <w:rPr>
          <w:rFonts w:ascii="Aptos" w:eastAsia="Aptos" w:hAnsi="Aptos" w:cs="Aptos"/>
          <w:b/>
          <w:bCs/>
          <w:sz w:val="24"/>
          <w:szCs w:val="24"/>
        </w:rPr>
        <w:t>programme</w:t>
      </w:r>
      <w:proofErr w:type="spellEnd"/>
      <w:r w:rsidRPr="197DB94F">
        <w:rPr>
          <w:rFonts w:ascii="Aptos" w:eastAsia="Aptos" w:hAnsi="Aptos" w:cs="Aptos"/>
          <w:b/>
          <w:bCs/>
          <w:sz w:val="24"/>
          <w:szCs w:val="24"/>
        </w:rPr>
        <w:t xml:space="preserve"> that began in September 2024, but intends to transfer to a PhD </w:t>
      </w:r>
      <w:proofErr w:type="spellStart"/>
      <w:r w:rsidRPr="197DB94F">
        <w:rPr>
          <w:rFonts w:ascii="Aptos" w:eastAsia="Aptos" w:hAnsi="Aptos" w:cs="Aptos"/>
          <w:b/>
          <w:bCs/>
          <w:sz w:val="24"/>
          <w:szCs w:val="24"/>
        </w:rPr>
        <w:t>programme</w:t>
      </w:r>
      <w:proofErr w:type="spellEnd"/>
      <w:r w:rsidRPr="197DB94F">
        <w:rPr>
          <w:rFonts w:ascii="Aptos" w:eastAsia="Aptos" w:hAnsi="Aptos" w:cs="Aptos"/>
          <w:b/>
          <w:bCs/>
          <w:sz w:val="24"/>
          <w:szCs w:val="24"/>
        </w:rPr>
        <w:t xml:space="preserve"> between now and August 31st, 2026, and will be seeking funding for the final three years of their PhD — are they eligible to apply for funding?</w:t>
      </w:r>
      <w:r w:rsidR="34A948D1" w:rsidRPr="197DB94F">
        <w:rPr>
          <w:rFonts w:ascii="Aptos" w:eastAsia="Aptos" w:hAnsi="Aptos" w:cs="Aptos"/>
          <w:b/>
          <w:bCs/>
          <w:sz w:val="24"/>
          <w:szCs w:val="24"/>
        </w:rPr>
        <w:t xml:space="preserve"> </w:t>
      </w:r>
    </w:p>
    <w:p w14:paraId="0D8079BB" w14:textId="7A59C844" w:rsidR="41B96BCD" w:rsidRPr="008C4673" w:rsidRDefault="41B96BCD" w:rsidP="197DB94F">
      <w:pPr>
        <w:spacing w:before="240" w:after="240"/>
        <w:jc w:val="both"/>
        <w:rPr>
          <w:rFonts w:ascii="Aptos" w:eastAsia="Aptos" w:hAnsi="Aptos" w:cs="Aptos"/>
          <w:sz w:val="24"/>
          <w:szCs w:val="24"/>
        </w:rPr>
      </w:pPr>
      <w:r w:rsidRPr="197DB94F">
        <w:rPr>
          <w:rFonts w:ascii="Aptos" w:eastAsia="Aptos" w:hAnsi="Aptos" w:cs="Aptos"/>
          <w:b/>
          <w:bCs/>
          <w:sz w:val="24"/>
          <w:szCs w:val="24"/>
        </w:rPr>
        <w:t xml:space="preserve">A: </w:t>
      </w:r>
      <w:r w:rsidR="23CE1983" w:rsidRPr="197DB94F">
        <w:rPr>
          <w:rFonts w:ascii="Aptos" w:eastAsia="Aptos" w:hAnsi="Aptos" w:cs="Aptos"/>
          <w:sz w:val="24"/>
          <w:szCs w:val="24"/>
        </w:rPr>
        <w:t>As outlined in the Call Document, applicants whose date of first registration is prior to 01 September 2025 are ineligible to apply for funding.</w:t>
      </w:r>
    </w:p>
    <w:p w14:paraId="74C53F26" w14:textId="21FEDDFE" w:rsidR="23CE1983" w:rsidRDefault="23CE1983" w:rsidP="197DB94F">
      <w:pPr>
        <w:spacing w:before="240" w:after="240"/>
        <w:jc w:val="both"/>
        <w:rPr>
          <w:rFonts w:ascii="Aptos" w:eastAsia="Aptos" w:hAnsi="Aptos" w:cs="Aptos"/>
          <w:sz w:val="24"/>
          <w:szCs w:val="24"/>
        </w:rPr>
      </w:pPr>
      <w:r w:rsidRPr="197DB94F">
        <w:rPr>
          <w:rFonts w:ascii="Aptos" w:eastAsia="Aptos" w:hAnsi="Aptos" w:cs="Aptos"/>
          <w:sz w:val="24"/>
          <w:szCs w:val="24"/>
        </w:rPr>
        <w:t xml:space="preserve">In this case, the applicant began their </w:t>
      </w:r>
      <w:proofErr w:type="gramStart"/>
      <w:r w:rsidRPr="197DB94F">
        <w:rPr>
          <w:rFonts w:ascii="Aptos" w:eastAsia="Aptos" w:hAnsi="Aptos" w:cs="Aptos"/>
          <w:sz w:val="24"/>
          <w:szCs w:val="24"/>
        </w:rPr>
        <w:t>Master's</w:t>
      </w:r>
      <w:proofErr w:type="gramEnd"/>
      <w:r w:rsidRPr="197DB94F">
        <w:rPr>
          <w:rFonts w:ascii="Aptos" w:eastAsia="Aptos" w:hAnsi="Aptos" w:cs="Aptos"/>
          <w:sz w:val="24"/>
          <w:szCs w:val="24"/>
        </w:rPr>
        <w:t xml:space="preserve"> </w:t>
      </w:r>
      <w:proofErr w:type="spellStart"/>
      <w:r w:rsidRPr="197DB94F">
        <w:rPr>
          <w:rFonts w:ascii="Aptos" w:eastAsia="Aptos" w:hAnsi="Aptos" w:cs="Aptos"/>
          <w:sz w:val="24"/>
          <w:szCs w:val="24"/>
        </w:rPr>
        <w:t>programme</w:t>
      </w:r>
      <w:proofErr w:type="spellEnd"/>
      <w:r w:rsidRPr="197DB94F">
        <w:rPr>
          <w:rFonts w:ascii="Aptos" w:eastAsia="Aptos" w:hAnsi="Aptos" w:cs="Aptos"/>
          <w:sz w:val="24"/>
          <w:szCs w:val="24"/>
        </w:rPr>
        <w:t xml:space="preserve"> in September 2024, which means their date of first registration is prior to the 01 September 2025. This applies regardless of when they transfer to a PhD </w:t>
      </w:r>
      <w:proofErr w:type="spellStart"/>
      <w:r w:rsidRPr="197DB94F">
        <w:rPr>
          <w:rFonts w:ascii="Aptos" w:eastAsia="Aptos" w:hAnsi="Aptos" w:cs="Aptos"/>
          <w:sz w:val="24"/>
          <w:szCs w:val="24"/>
        </w:rPr>
        <w:t>programme</w:t>
      </w:r>
      <w:proofErr w:type="spellEnd"/>
      <w:r w:rsidRPr="197DB94F">
        <w:rPr>
          <w:rFonts w:ascii="Aptos" w:eastAsia="Aptos" w:hAnsi="Aptos" w:cs="Aptos"/>
          <w:sz w:val="24"/>
          <w:szCs w:val="24"/>
        </w:rPr>
        <w:t>.</w:t>
      </w:r>
    </w:p>
    <w:p w14:paraId="51D44CEB" w14:textId="4CC61FA7" w:rsidR="23CE1983" w:rsidRDefault="23CE1983" w:rsidP="197DB94F">
      <w:pPr>
        <w:spacing w:before="240" w:after="240"/>
        <w:jc w:val="both"/>
        <w:rPr>
          <w:rFonts w:ascii="Aptos" w:eastAsia="Aptos" w:hAnsi="Aptos" w:cs="Aptos"/>
          <w:sz w:val="24"/>
          <w:szCs w:val="24"/>
        </w:rPr>
      </w:pPr>
      <w:r w:rsidRPr="197DB94F">
        <w:rPr>
          <w:rFonts w:ascii="Aptos" w:eastAsia="Aptos" w:hAnsi="Aptos" w:cs="Aptos"/>
          <w:sz w:val="24"/>
          <w:szCs w:val="24"/>
        </w:rPr>
        <w:t>Therefore, the applicant is not eligible to apply for funding.</w:t>
      </w:r>
    </w:p>
    <w:p w14:paraId="5C24CACA" w14:textId="0D158089" w:rsidR="00F06D86" w:rsidRPr="00754A3D" w:rsidRDefault="009F1010" w:rsidP="00F06D86">
      <w:pPr>
        <w:jc w:val="both"/>
        <w:rPr>
          <w:rFonts w:ascii="Aptos" w:eastAsia="Aptos" w:hAnsi="Aptos" w:cs="Aptos"/>
          <w:b/>
          <w:bCs/>
          <w:sz w:val="24"/>
          <w:szCs w:val="24"/>
          <w:lang w:val="en-IE"/>
        </w:rPr>
      </w:pPr>
      <w:r w:rsidRPr="00754A3D">
        <w:rPr>
          <w:rFonts w:ascii="Aptos" w:eastAsia="Aptos" w:hAnsi="Aptos" w:cs="Aptos"/>
          <w:b/>
          <w:bCs/>
          <w:sz w:val="24"/>
          <w:szCs w:val="24"/>
        </w:rPr>
        <w:t xml:space="preserve">Q: </w:t>
      </w:r>
      <w:r w:rsidR="00587CB9" w:rsidRPr="00754A3D">
        <w:rPr>
          <w:rFonts w:ascii="Aptos" w:eastAsia="Aptos" w:hAnsi="Aptos" w:cs="Aptos"/>
          <w:b/>
          <w:bCs/>
          <w:sz w:val="24"/>
          <w:szCs w:val="24"/>
          <w:lang w:val="en-IE"/>
        </w:rPr>
        <w:t>An intending applicant is in Year 2 of the Structured PhD in September 2025 where Year 1 required them to register on the Master's register in the first instance (September 2024)</w:t>
      </w:r>
      <w:r w:rsidR="00932D91">
        <w:rPr>
          <w:rFonts w:ascii="Aptos" w:eastAsia="Aptos" w:hAnsi="Aptos" w:cs="Aptos"/>
          <w:b/>
          <w:bCs/>
          <w:sz w:val="24"/>
          <w:szCs w:val="24"/>
          <w:lang w:val="en-IE"/>
        </w:rPr>
        <w:t>. Similarly,</w:t>
      </w:r>
      <w:r w:rsidR="00754A3D" w:rsidRPr="00754A3D">
        <w:rPr>
          <w:rFonts w:ascii="Aptos" w:eastAsia="Aptos" w:hAnsi="Aptos" w:cs="Aptos"/>
          <w:b/>
          <w:bCs/>
          <w:sz w:val="24"/>
          <w:szCs w:val="24"/>
          <w:lang w:val="en-IE"/>
        </w:rPr>
        <w:t xml:space="preserve"> another applicant </w:t>
      </w:r>
      <w:r w:rsidR="00F06D86" w:rsidRPr="008C4673">
        <w:rPr>
          <w:rFonts w:ascii="Aptos" w:eastAsia="Aptos" w:hAnsi="Aptos" w:cs="Aptos"/>
          <w:b/>
          <w:bCs/>
          <w:sz w:val="24"/>
          <w:szCs w:val="24"/>
          <w:lang w:val="en-IE"/>
        </w:rPr>
        <w:t xml:space="preserve">initially registered as research master's student in September 2023 and completed </w:t>
      </w:r>
      <w:r w:rsidR="00754A3D" w:rsidRPr="008C4673">
        <w:rPr>
          <w:rFonts w:ascii="Aptos" w:eastAsia="Aptos" w:hAnsi="Aptos" w:cs="Aptos"/>
          <w:b/>
          <w:bCs/>
          <w:sz w:val="24"/>
          <w:szCs w:val="24"/>
          <w:lang w:val="en-IE"/>
        </w:rPr>
        <w:t>the</w:t>
      </w:r>
      <w:r w:rsidR="00F06D86" w:rsidRPr="008C4673">
        <w:rPr>
          <w:rFonts w:ascii="Aptos" w:eastAsia="Aptos" w:hAnsi="Aptos" w:cs="Aptos"/>
          <w:b/>
          <w:bCs/>
          <w:sz w:val="24"/>
          <w:szCs w:val="24"/>
          <w:lang w:val="en-IE"/>
        </w:rPr>
        <w:t xml:space="preserve"> transfer thesis in May 2025, at which point </w:t>
      </w:r>
      <w:r w:rsidR="00754A3D" w:rsidRPr="008C4673">
        <w:rPr>
          <w:rFonts w:ascii="Aptos" w:eastAsia="Aptos" w:hAnsi="Aptos" w:cs="Aptos"/>
          <w:b/>
          <w:bCs/>
          <w:sz w:val="24"/>
          <w:szCs w:val="24"/>
          <w:lang w:val="en-IE"/>
        </w:rPr>
        <w:t>they</w:t>
      </w:r>
      <w:r w:rsidR="00F06D86" w:rsidRPr="008C4673">
        <w:rPr>
          <w:rFonts w:ascii="Aptos" w:eastAsia="Aptos" w:hAnsi="Aptos" w:cs="Aptos"/>
          <w:b/>
          <w:bCs/>
          <w:sz w:val="24"/>
          <w:szCs w:val="24"/>
          <w:lang w:val="en-IE"/>
        </w:rPr>
        <w:t xml:space="preserve"> registered for the PhD degree.</w:t>
      </w:r>
      <w:r w:rsidR="00754A3D" w:rsidRPr="008C4673">
        <w:rPr>
          <w:rFonts w:ascii="Aptos" w:eastAsia="Aptos" w:hAnsi="Aptos" w:cs="Aptos"/>
          <w:b/>
          <w:bCs/>
          <w:sz w:val="24"/>
          <w:szCs w:val="24"/>
          <w:lang w:val="en-IE"/>
        </w:rPr>
        <w:t xml:space="preserve"> Are these applicants eligible to apply?</w:t>
      </w:r>
      <w:r w:rsidR="00F42987">
        <w:rPr>
          <w:rFonts w:ascii="Aptos" w:eastAsia="Aptos" w:hAnsi="Aptos" w:cs="Aptos"/>
          <w:b/>
          <w:bCs/>
          <w:sz w:val="24"/>
          <w:szCs w:val="24"/>
          <w:lang w:val="en-IE"/>
        </w:rPr>
        <w:t xml:space="preserve"> </w:t>
      </w:r>
    </w:p>
    <w:p w14:paraId="0D8C2D1F" w14:textId="1BB2BA80" w:rsidR="00565C94" w:rsidRDefault="0084042A" w:rsidP="0084042A">
      <w:pPr>
        <w:jc w:val="both"/>
        <w:rPr>
          <w:rFonts w:ascii="Aptos" w:eastAsia="Aptos" w:hAnsi="Aptos" w:cs="Aptos"/>
          <w:sz w:val="24"/>
          <w:szCs w:val="24"/>
          <w:lang w:val="en-IE"/>
        </w:rPr>
      </w:pPr>
      <w:r>
        <w:rPr>
          <w:rFonts w:ascii="Aptos" w:eastAsia="Aptos" w:hAnsi="Aptos" w:cs="Aptos"/>
          <w:b/>
          <w:bCs/>
          <w:sz w:val="24"/>
          <w:szCs w:val="24"/>
          <w:lang w:val="en-IE"/>
        </w:rPr>
        <w:t xml:space="preserve">A: </w:t>
      </w:r>
      <w:r w:rsidRPr="008C4673">
        <w:rPr>
          <w:rFonts w:ascii="Aptos" w:eastAsia="Aptos" w:hAnsi="Aptos" w:cs="Aptos"/>
          <w:sz w:val="24"/>
          <w:szCs w:val="24"/>
          <w:lang w:val="en-IE"/>
        </w:rPr>
        <w:t xml:space="preserve">As per the </w:t>
      </w:r>
      <w:r w:rsidRPr="00F62E60">
        <w:rPr>
          <w:rFonts w:ascii="Aptos" w:eastAsia="Aptos" w:hAnsi="Aptos" w:cs="Aptos"/>
          <w:sz w:val="24"/>
          <w:szCs w:val="24"/>
          <w:lang w:val="en-IE"/>
        </w:rPr>
        <w:t>Call Document</w:t>
      </w:r>
      <w:r w:rsidRPr="008C4673">
        <w:rPr>
          <w:rFonts w:ascii="Aptos" w:eastAsia="Aptos" w:hAnsi="Aptos" w:cs="Aptos"/>
          <w:sz w:val="24"/>
          <w:szCs w:val="24"/>
          <w:lang w:val="en-IE"/>
        </w:rPr>
        <w:t>, section 5.1</w:t>
      </w:r>
      <w:r w:rsidR="009C0858">
        <w:rPr>
          <w:rFonts w:ascii="Aptos" w:eastAsia="Aptos" w:hAnsi="Aptos" w:cs="Aptos"/>
          <w:sz w:val="24"/>
          <w:szCs w:val="24"/>
          <w:lang w:val="en-IE"/>
        </w:rPr>
        <w:t xml:space="preserve">, those with date of first registration prior to 01 September 2025 </w:t>
      </w:r>
      <w:r w:rsidR="00932D91">
        <w:rPr>
          <w:rFonts w:ascii="Aptos" w:eastAsia="Aptos" w:hAnsi="Aptos" w:cs="Aptos"/>
          <w:sz w:val="24"/>
          <w:szCs w:val="24"/>
          <w:lang w:val="en-IE"/>
        </w:rPr>
        <w:t xml:space="preserve">are ineligible. </w:t>
      </w:r>
    </w:p>
    <w:p w14:paraId="48316042" w14:textId="27357975" w:rsidR="00565C94" w:rsidRDefault="00565C94" w:rsidP="00565C94">
      <w:pPr>
        <w:jc w:val="both"/>
        <w:rPr>
          <w:rFonts w:ascii="Aptos" w:eastAsia="Aptos" w:hAnsi="Aptos" w:cs="Aptos"/>
          <w:b/>
          <w:bCs/>
          <w:sz w:val="24"/>
          <w:szCs w:val="24"/>
          <w:lang w:val="en-IE"/>
        </w:rPr>
      </w:pPr>
      <w:r w:rsidRPr="00286971">
        <w:rPr>
          <w:rFonts w:ascii="Aptos" w:eastAsia="Aptos" w:hAnsi="Aptos" w:cs="Aptos"/>
          <w:b/>
          <w:bCs/>
          <w:sz w:val="24"/>
          <w:szCs w:val="24"/>
          <w:lang w:val="en-IE"/>
        </w:rPr>
        <w:t>Q: A potential applicant has earned a 2.2 bachelor’s degree from an Irish University; however, they have since been awarded Postgraduate Diploma (NFQ level 9) from an Irish institution. Is this student eligible through their postgraduate diploma which is at NFQ Level 9?</w:t>
      </w:r>
      <w:r w:rsidR="00647C04">
        <w:rPr>
          <w:rFonts w:ascii="Aptos" w:eastAsia="Aptos" w:hAnsi="Aptos" w:cs="Aptos"/>
          <w:b/>
          <w:bCs/>
          <w:sz w:val="24"/>
          <w:szCs w:val="24"/>
          <w:lang w:val="en-IE"/>
        </w:rPr>
        <w:t xml:space="preserve"> </w:t>
      </w:r>
      <w:r w:rsidR="00647C04" w:rsidRPr="009258EE">
        <w:rPr>
          <w:rFonts w:ascii="Aptos" w:hAnsi="Aptos" w:cstheme="minorHAnsi"/>
          <w:color w:val="FF0000"/>
          <w:sz w:val="24"/>
          <w:szCs w:val="24"/>
        </w:rPr>
        <w:t>**New**</w:t>
      </w:r>
    </w:p>
    <w:p w14:paraId="29AA92DD" w14:textId="7CE273CE" w:rsidR="007C7BC2" w:rsidRDefault="00565C94" w:rsidP="00565C94">
      <w:pPr>
        <w:jc w:val="both"/>
        <w:rPr>
          <w:rFonts w:ascii="Aptos" w:eastAsia="Aptos" w:hAnsi="Aptos" w:cs="Aptos"/>
          <w:sz w:val="24"/>
          <w:szCs w:val="24"/>
        </w:rPr>
      </w:pPr>
      <w:r>
        <w:rPr>
          <w:rFonts w:ascii="Aptos" w:eastAsia="Aptos" w:hAnsi="Aptos" w:cs="Aptos"/>
          <w:b/>
          <w:bCs/>
          <w:sz w:val="24"/>
          <w:szCs w:val="24"/>
          <w:lang w:val="en-IE"/>
        </w:rPr>
        <w:lastRenderedPageBreak/>
        <w:t xml:space="preserve">A: </w:t>
      </w:r>
      <w:r w:rsidR="00362255">
        <w:rPr>
          <w:rFonts w:ascii="Aptos" w:eastAsia="Aptos" w:hAnsi="Aptos" w:cs="Aptos"/>
          <w:sz w:val="24"/>
          <w:szCs w:val="24"/>
          <w:lang w:val="en-IE"/>
        </w:rPr>
        <w:t>As per the Call Document, section 6.2</w:t>
      </w:r>
      <w:r w:rsidR="007C7BC2">
        <w:rPr>
          <w:rFonts w:ascii="Aptos" w:eastAsia="Aptos" w:hAnsi="Aptos" w:cs="Aptos"/>
          <w:sz w:val="24"/>
          <w:szCs w:val="24"/>
          <w:lang w:val="en-IE"/>
        </w:rPr>
        <w:t xml:space="preserve">, </w:t>
      </w:r>
      <w:r w:rsidR="007C7BC2" w:rsidRPr="007C7BC2">
        <w:rPr>
          <w:rFonts w:ascii="Aptos" w:eastAsia="Aptos" w:hAnsi="Aptos" w:cs="Aptos"/>
          <w:sz w:val="24"/>
          <w:szCs w:val="24"/>
        </w:rPr>
        <w:t xml:space="preserve">All applicants must have a first-class or upper second-class </w:t>
      </w:r>
      <w:proofErr w:type="spellStart"/>
      <w:r w:rsidR="007C7BC2" w:rsidRPr="007C7BC2">
        <w:rPr>
          <w:rFonts w:ascii="Aptos" w:eastAsia="Aptos" w:hAnsi="Aptos" w:cs="Aptos"/>
          <w:sz w:val="24"/>
          <w:szCs w:val="24"/>
        </w:rPr>
        <w:t>honours</w:t>
      </w:r>
      <w:proofErr w:type="spellEnd"/>
      <w:r w:rsidR="007C7BC2" w:rsidRPr="007C7BC2">
        <w:rPr>
          <w:rFonts w:ascii="Aptos" w:eastAsia="Aptos" w:hAnsi="Aptos" w:cs="Aptos"/>
          <w:sz w:val="24"/>
          <w:szCs w:val="24"/>
        </w:rPr>
        <w:t xml:space="preserve"> bachelor’s, or the equivalent, degree. If the applicant does not have a first class or upper second-class </w:t>
      </w:r>
      <w:proofErr w:type="spellStart"/>
      <w:r w:rsidR="007C7BC2" w:rsidRPr="007C7BC2">
        <w:rPr>
          <w:rFonts w:ascii="Aptos" w:eastAsia="Aptos" w:hAnsi="Aptos" w:cs="Aptos"/>
          <w:sz w:val="24"/>
          <w:szCs w:val="24"/>
        </w:rPr>
        <w:t>honours</w:t>
      </w:r>
      <w:proofErr w:type="spellEnd"/>
      <w:r w:rsidR="007C7BC2" w:rsidRPr="007C7BC2">
        <w:rPr>
          <w:rFonts w:ascii="Aptos" w:eastAsia="Aptos" w:hAnsi="Aptos" w:cs="Aptos"/>
          <w:sz w:val="24"/>
          <w:szCs w:val="24"/>
        </w:rPr>
        <w:t xml:space="preserve"> bachelor’s, or the equivalent degree, they must possess a master’s degree. Research Ireland’s determination of an applicant’s eligibility on these criteria is final.</w:t>
      </w:r>
      <w:r w:rsidR="00CA561A">
        <w:rPr>
          <w:rFonts w:ascii="Aptos" w:eastAsia="Aptos" w:hAnsi="Aptos" w:cs="Aptos"/>
          <w:sz w:val="24"/>
          <w:szCs w:val="24"/>
        </w:rPr>
        <w:t xml:space="preserve"> </w:t>
      </w:r>
    </w:p>
    <w:p w14:paraId="353D4AA4" w14:textId="23DCA631" w:rsidR="197DB94F" w:rsidRDefault="00CA561A" w:rsidP="197DB94F">
      <w:pPr>
        <w:jc w:val="both"/>
        <w:rPr>
          <w:rFonts w:ascii="Aptos" w:eastAsia="Aptos" w:hAnsi="Aptos" w:cs="Aptos"/>
          <w:sz w:val="24"/>
          <w:szCs w:val="24"/>
        </w:rPr>
      </w:pPr>
      <w:r>
        <w:rPr>
          <w:rFonts w:ascii="Aptos" w:eastAsia="Aptos" w:hAnsi="Aptos" w:cs="Aptos"/>
          <w:sz w:val="24"/>
          <w:szCs w:val="24"/>
        </w:rPr>
        <w:t xml:space="preserve">Therefore, </w:t>
      </w:r>
      <w:r w:rsidR="00F9782B">
        <w:rPr>
          <w:rFonts w:ascii="Aptos" w:eastAsia="Aptos" w:hAnsi="Aptos" w:cs="Aptos"/>
          <w:sz w:val="24"/>
          <w:szCs w:val="24"/>
        </w:rPr>
        <w:t>a</w:t>
      </w:r>
      <w:r w:rsidR="00F9782B" w:rsidRPr="00F9782B">
        <w:rPr>
          <w:rFonts w:ascii="Aptos" w:eastAsia="Aptos" w:hAnsi="Aptos" w:cs="Aptos"/>
          <w:sz w:val="24"/>
          <w:szCs w:val="24"/>
        </w:rPr>
        <w:t xml:space="preserve">pplicants who do not </w:t>
      </w:r>
      <w:r w:rsidR="005D57B9" w:rsidRPr="007C7BC2">
        <w:rPr>
          <w:rFonts w:ascii="Aptos" w:eastAsia="Aptos" w:hAnsi="Aptos" w:cs="Aptos"/>
          <w:sz w:val="24"/>
          <w:szCs w:val="24"/>
        </w:rPr>
        <w:t xml:space="preserve">have a first-class or upper second-class </w:t>
      </w:r>
      <w:proofErr w:type="spellStart"/>
      <w:r w:rsidR="005D57B9" w:rsidRPr="007C7BC2">
        <w:rPr>
          <w:rFonts w:ascii="Aptos" w:eastAsia="Aptos" w:hAnsi="Aptos" w:cs="Aptos"/>
          <w:sz w:val="24"/>
          <w:szCs w:val="24"/>
        </w:rPr>
        <w:t>honours</w:t>
      </w:r>
      <w:proofErr w:type="spellEnd"/>
      <w:r w:rsidR="005D57B9" w:rsidRPr="007C7BC2">
        <w:rPr>
          <w:rFonts w:ascii="Aptos" w:eastAsia="Aptos" w:hAnsi="Aptos" w:cs="Aptos"/>
          <w:sz w:val="24"/>
          <w:szCs w:val="24"/>
        </w:rPr>
        <w:t xml:space="preserve"> bachelor’s</w:t>
      </w:r>
      <w:r w:rsidR="005D57B9" w:rsidRPr="00F9782B">
        <w:rPr>
          <w:rFonts w:ascii="Aptos" w:eastAsia="Aptos" w:hAnsi="Aptos" w:cs="Aptos"/>
          <w:sz w:val="24"/>
          <w:szCs w:val="24"/>
        </w:rPr>
        <w:t xml:space="preserve"> </w:t>
      </w:r>
      <w:r w:rsidR="005D57B9">
        <w:rPr>
          <w:rFonts w:ascii="Aptos" w:eastAsia="Aptos" w:hAnsi="Aptos" w:cs="Aptos"/>
          <w:sz w:val="24"/>
          <w:szCs w:val="24"/>
        </w:rPr>
        <w:t xml:space="preserve">degree </w:t>
      </w:r>
      <w:r w:rsidR="00F9782B" w:rsidRPr="00F9782B">
        <w:rPr>
          <w:rFonts w:ascii="Aptos" w:eastAsia="Aptos" w:hAnsi="Aptos" w:cs="Aptos"/>
          <w:sz w:val="24"/>
          <w:szCs w:val="24"/>
        </w:rPr>
        <w:t xml:space="preserve">must possess a master’s degree to be considered eligible. Please note that a Postgraduate Diploma (NFQ Level 9) does </w:t>
      </w:r>
      <w:r w:rsidR="00F9782B" w:rsidRPr="00286971">
        <w:rPr>
          <w:rFonts w:ascii="Aptos" w:eastAsia="Aptos" w:hAnsi="Aptos" w:cs="Aptos"/>
          <w:sz w:val="24"/>
          <w:szCs w:val="24"/>
        </w:rPr>
        <w:t>not</w:t>
      </w:r>
      <w:r w:rsidR="00F9782B" w:rsidRPr="00F9782B">
        <w:rPr>
          <w:rFonts w:ascii="Aptos" w:eastAsia="Aptos" w:hAnsi="Aptos" w:cs="Aptos"/>
          <w:sz w:val="24"/>
          <w:szCs w:val="24"/>
        </w:rPr>
        <w:t xml:space="preserve"> satisfy this criterion.</w:t>
      </w:r>
    </w:p>
    <w:p w14:paraId="56B0893A" w14:textId="77777777" w:rsidR="00286971" w:rsidRPr="008C4673" w:rsidRDefault="00286971" w:rsidP="197DB94F">
      <w:pPr>
        <w:jc w:val="both"/>
        <w:rPr>
          <w:rFonts w:ascii="Aptos" w:eastAsia="Aptos" w:hAnsi="Aptos" w:cs="Aptos"/>
          <w:b/>
          <w:bCs/>
          <w:sz w:val="24"/>
          <w:szCs w:val="24"/>
        </w:rPr>
      </w:pPr>
    </w:p>
    <w:p w14:paraId="5CEF75A5" w14:textId="03755E3F" w:rsidR="005A08DA" w:rsidRPr="000F2365" w:rsidRDefault="003F747A" w:rsidP="003F747A">
      <w:pPr>
        <w:pStyle w:val="ListParagraph"/>
        <w:numPr>
          <w:ilvl w:val="0"/>
          <w:numId w:val="11"/>
        </w:numPr>
        <w:jc w:val="center"/>
        <w:rPr>
          <w:rFonts w:ascii="Aptos" w:hAnsi="Aptos"/>
          <w:b/>
          <w:bCs/>
          <w:sz w:val="32"/>
          <w:szCs w:val="32"/>
        </w:rPr>
      </w:pPr>
      <w:r>
        <w:rPr>
          <w:rFonts w:ascii="Aptos" w:hAnsi="Aptos"/>
          <w:b/>
          <w:bCs/>
          <w:sz w:val="32"/>
          <w:szCs w:val="32"/>
        </w:rPr>
        <w:t>APPLYING TO THE PROGRAMME</w:t>
      </w:r>
    </w:p>
    <w:p w14:paraId="69812D6E" w14:textId="3C8FEE16" w:rsidR="005A08DA" w:rsidRPr="000F2365" w:rsidRDefault="000F2365" w:rsidP="005D40E1">
      <w:pPr>
        <w:jc w:val="both"/>
        <w:rPr>
          <w:rFonts w:ascii="Aptos" w:hAnsi="Aptos"/>
          <w:b/>
          <w:bCs/>
          <w:sz w:val="24"/>
          <w:szCs w:val="24"/>
        </w:rPr>
      </w:pPr>
      <w:r w:rsidRPr="000F2365">
        <w:rPr>
          <w:rFonts w:ascii="Aptos" w:hAnsi="Aptos"/>
          <w:b/>
          <w:bCs/>
          <w:sz w:val="24"/>
          <w:szCs w:val="24"/>
        </w:rPr>
        <w:t xml:space="preserve">Q: An applicant applied last year and was unsuccessful. When reapplying this year, they wish to know </w:t>
      </w:r>
      <w:r w:rsidR="00D15981" w:rsidRPr="000F2365">
        <w:rPr>
          <w:rFonts w:ascii="Aptos" w:hAnsi="Aptos"/>
          <w:b/>
          <w:bCs/>
          <w:sz w:val="24"/>
          <w:szCs w:val="24"/>
        </w:rPr>
        <w:t>if it is</w:t>
      </w:r>
      <w:r w:rsidRPr="000F2365">
        <w:rPr>
          <w:rFonts w:ascii="Aptos" w:hAnsi="Aptos"/>
          <w:b/>
          <w:bCs/>
          <w:sz w:val="24"/>
          <w:szCs w:val="24"/>
        </w:rPr>
        <w:t xml:space="preserve"> ok to re-use sections of their previous application. Should the applicant clarify what sections that have changed, and which remain the same from the previous submission?</w:t>
      </w:r>
    </w:p>
    <w:p w14:paraId="65D4E34A" w14:textId="77777777" w:rsidR="00AB3614"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If an applicant has had only one unsuccessful application, they are eligible to apply again. Please see section </w:t>
      </w:r>
      <w:r w:rsidR="00EC5CE5">
        <w:rPr>
          <w:rFonts w:ascii="Aptos" w:hAnsi="Aptos"/>
          <w:sz w:val="24"/>
          <w:szCs w:val="24"/>
        </w:rPr>
        <w:t>6</w:t>
      </w:r>
      <w:r w:rsidRPr="009258EE">
        <w:rPr>
          <w:rFonts w:ascii="Aptos" w:hAnsi="Aptos"/>
          <w:sz w:val="24"/>
          <w:szCs w:val="24"/>
        </w:rPr>
        <w:t xml:space="preserve"> from the 202</w:t>
      </w:r>
      <w:r>
        <w:rPr>
          <w:rFonts w:ascii="Aptos" w:hAnsi="Aptos"/>
          <w:sz w:val="24"/>
          <w:szCs w:val="24"/>
        </w:rPr>
        <w:t>6</w:t>
      </w:r>
      <w:r w:rsidRPr="009258EE">
        <w:rPr>
          <w:rFonts w:ascii="Aptos" w:hAnsi="Aptos"/>
          <w:sz w:val="24"/>
          <w:szCs w:val="24"/>
        </w:rPr>
        <w:t xml:space="preserve"> Call Document: </w:t>
      </w:r>
      <w:r w:rsidRPr="000F2365">
        <w:rPr>
          <w:rFonts w:ascii="Aptos" w:hAnsi="Aptos"/>
          <w:i/>
          <w:iCs/>
          <w:sz w:val="24"/>
          <w:szCs w:val="24"/>
        </w:rPr>
        <w:t xml:space="preserve">Applicants must not have had two previous unsuccessful applications to the </w:t>
      </w:r>
      <w:proofErr w:type="spellStart"/>
      <w:r w:rsidRPr="000F2365">
        <w:rPr>
          <w:rFonts w:ascii="Aptos" w:hAnsi="Aptos"/>
          <w:i/>
          <w:iCs/>
          <w:sz w:val="24"/>
          <w:szCs w:val="24"/>
        </w:rPr>
        <w:t>programme</w:t>
      </w:r>
      <w:proofErr w:type="spellEnd"/>
      <w:r w:rsidRPr="000F2365">
        <w:rPr>
          <w:rFonts w:ascii="Aptos" w:hAnsi="Aptos"/>
          <w:i/>
          <w:iCs/>
          <w:sz w:val="24"/>
          <w:szCs w:val="24"/>
        </w:rPr>
        <w:t>, including to strategic partner themes</w:t>
      </w:r>
      <w:r w:rsidRPr="009258EE">
        <w:rPr>
          <w:rFonts w:ascii="Aptos" w:hAnsi="Aptos"/>
          <w:sz w:val="24"/>
          <w:szCs w:val="24"/>
        </w:rPr>
        <w:t xml:space="preserve">. This applies regardless of whether the applicant has changed their </w:t>
      </w:r>
      <w:r>
        <w:rPr>
          <w:rFonts w:ascii="Aptos" w:hAnsi="Aptos"/>
          <w:sz w:val="24"/>
          <w:szCs w:val="24"/>
        </w:rPr>
        <w:t>eligible research body</w:t>
      </w:r>
      <w:r w:rsidRPr="009258EE">
        <w:rPr>
          <w:rFonts w:ascii="Aptos" w:hAnsi="Aptos"/>
          <w:sz w:val="24"/>
          <w:szCs w:val="24"/>
        </w:rPr>
        <w:t xml:space="preserve"> or research topic since a previous submission.</w:t>
      </w:r>
      <w:r>
        <w:rPr>
          <w:rFonts w:ascii="Aptos" w:hAnsi="Aptos"/>
          <w:sz w:val="24"/>
          <w:szCs w:val="24"/>
        </w:rPr>
        <w:t xml:space="preserve"> </w:t>
      </w:r>
    </w:p>
    <w:p w14:paraId="593D90E2" w14:textId="5F1191C0" w:rsidR="000F2365" w:rsidRPr="009258EE" w:rsidRDefault="000F2365" w:rsidP="005D40E1">
      <w:pPr>
        <w:jc w:val="both"/>
        <w:rPr>
          <w:rFonts w:ascii="Aptos" w:hAnsi="Aptos"/>
          <w:sz w:val="24"/>
          <w:szCs w:val="24"/>
        </w:rPr>
      </w:pPr>
      <w:r w:rsidRPr="009258EE">
        <w:rPr>
          <w:rFonts w:ascii="Aptos" w:hAnsi="Aptos"/>
          <w:sz w:val="24"/>
          <w:szCs w:val="24"/>
        </w:rPr>
        <w:t xml:space="preserve">It is advised that applicants review the updated </w:t>
      </w:r>
      <w:r w:rsidR="003D4EA0">
        <w:rPr>
          <w:rFonts w:ascii="Aptos" w:hAnsi="Aptos"/>
          <w:sz w:val="24"/>
          <w:szCs w:val="24"/>
        </w:rPr>
        <w:t>“</w:t>
      </w:r>
      <w:r w:rsidRPr="009258EE">
        <w:rPr>
          <w:rFonts w:ascii="Aptos" w:hAnsi="Aptos"/>
          <w:sz w:val="24"/>
          <w:szCs w:val="24"/>
        </w:rPr>
        <w:t>General Application Feedback</w:t>
      </w:r>
      <w:r w:rsidR="003D4EA0">
        <w:rPr>
          <w:rFonts w:ascii="Aptos" w:hAnsi="Aptos"/>
          <w:sz w:val="24"/>
          <w:szCs w:val="24"/>
        </w:rPr>
        <w:t>”</w:t>
      </w:r>
      <w:r w:rsidR="000B3654">
        <w:rPr>
          <w:rFonts w:ascii="Aptos" w:hAnsi="Aptos"/>
          <w:sz w:val="24"/>
          <w:szCs w:val="24"/>
        </w:rPr>
        <w:t xml:space="preserve"> </w:t>
      </w:r>
      <w:r w:rsidR="003D4EA0">
        <w:rPr>
          <w:rFonts w:ascii="Aptos" w:hAnsi="Aptos"/>
          <w:sz w:val="24"/>
          <w:szCs w:val="24"/>
        </w:rPr>
        <w:t xml:space="preserve">document </w:t>
      </w:r>
      <w:r w:rsidR="000B3654">
        <w:rPr>
          <w:rFonts w:ascii="Aptos" w:hAnsi="Aptos"/>
          <w:sz w:val="24"/>
          <w:szCs w:val="24"/>
        </w:rPr>
        <w:t xml:space="preserve">available on the </w:t>
      </w:r>
      <w:hyperlink r:id="rId12" w:history="1">
        <w:r w:rsidR="000B3654" w:rsidRPr="00D6598C">
          <w:rPr>
            <w:rStyle w:val="Hyperlink"/>
            <w:rFonts w:ascii="Aptos" w:hAnsi="Aptos"/>
            <w:sz w:val="24"/>
            <w:szCs w:val="24"/>
          </w:rPr>
          <w:t>website</w:t>
        </w:r>
      </w:hyperlink>
      <w:r w:rsidRPr="009258EE">
        <w:rPr>
          <w:rFonts w:ascii="Aptos" w:hAnsi="Aptos"/>
          <w:sz w:val="24"/>
          <w:szCs w:val="24"/>
        </w:rPr>
        <w:t>, which might help improve their application</w:t>
      </w:r>
      <w:r>
        <w:rPr>
          <w:rFonts w:ascii="Aptos" w:hAnsi="Aptos"/>
          <w:sz w:val="24"/>
          <w:szCs w:val="24"/>
        </w:rPr>
        <w:t>.</w:t>
      </w:r>
      <w:r w:rsidRPr="009258EE">
        <w:rPr>
          <w:rFonts w:ascii="Aptos" w:hAnsi="Aptos"/>
          <w:sz w:val="24"/>
          <w:szCs w:val="24"/>
        </w:rPr>
        <w:t xml:space="preserve"> The applicant will be asked to clearly describe the modifications to their research proposal since it was previously submitted.</w:t>
      </w:r>
    </w:p>
    <w:p w14:paraId="1A3B9BF0" w14:textId="6F09902A" w:rsidR="005A08DA" w:rsidRPr="000F2365" w:rsidRDefault="000F2365" w:rsidP="005D40E1">
      <w:pPr>
        <w:jc w:val="both"/>
        <w:rPr>
          <w:rFonts w:ascii="Aptos" w:hAnsi="Aptos"/>
          <w:b/>
          <w:bCs/>
          <w:sz w:val="24"/>
          <w:szCs w:val="24"/>
        </w:rPr>
      </w:pPr>
      <w:r w:rsidRPr="000F2365">
        <w:rPr>
          <w:rFonts w:ascii="Aptos" w:hAnsi="Aptos"/>
          <w:b/>
          <w:bCs/>
          <w:sz w:val="24"/>
          <w:szCs w:val="24"/>
        </w:rPr>
        <w:t>Q: Should the applicant be registered in a postgraduate course at an eligible research body before applying for the scholarship?</w:t>
      </w:r>
    </w:p>
    <w:p w14:paraId="61FBD790" w14:textId="4EF3FBE2" w:rsidR="000F2365" w:rsidRPr="009258EE"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Applicants do not have to be a registered student at an eligible </w:t>
      </w:r>
      <w:r>
        <w:rPr>
          <w:rFonts w:ascii="Aptos" w:hAnsi="Aptos"/>
          <w:sz w:val="24"/>
          <w:szCs w:val="24"/>
        </w:rPr>
        <w:t>research body</w:t>
      </w:r>
      <w:r w:rsidRPr="009258EE">
        <w:rPr>
          <w:rFonts w:ascii="Aptos" w:hAnsi="Aptos"/>
          <w:sz w:val="24"/>
          <w:szCs w:val="24"/>
        </w:rPr>
        <w:t xml:space="preserve"> before applying for a Government of Ireland Postgraduate Scholarship </w:t>
      </w:r>
      <w:r w:rsidR="00D5760D">
        <w:rPr>
          <w:rFonts w:ascii="Aptos" w:hAnsi="Aptos"/>
          <w:sz w:val="24"/>
          <w:szCs w:val="24"/>
        </w:rPr>
        <w:t>grant</w:t>
      </w:r>
      <w:r w:rsidRPr="009258EE">
        <w:rPr>
          <w:rFonts w:ascii="Aptos" w:hAnsi="Aptos"/>
          <w:sz w:val="24"/>
          <w:szCs w:val="24"/>
        </w:rPr>
        <w:t>.</w:t>
      </w:r>
    </w:p>
    <w:p w14:paraId="73C78660" w14:textId="246F9618" w:rsidR="005A08DA" w:rsidRPr="000F2365" w:rsidRDefault="000F2365" w:rsidP="005D40E1">
      <w:pPr>
        <w:jc w:val="both"/>
        <w:rPr>
          <w:rFonts w:ascii="Aptos" w:hAnsi="Aptos"/>
          <w:b/>
          <w:bCs/>
          <w:sz w:val="24"/>
          <w:szCs w:val="24"/>
        </w:rPr>
      </w:pPr>
      <w:r w:rsidRPr="000F2365">
        <w:rPr>
          <w:rFonts w:ascii="Aptos" w:hAnsi="Aptos"/>
          <w:b/>
          <w:bCs/>
          <w:sz w:val="24"/>
          <w:szCs w:val="24"/>
        </w:rPr>
        <w:t xml:space="preserve">Q: Can a research fellow </w:t>
      </w:r>
      <w:proofErr w:type="gramStart"/>
      <w:r w:rsidRPr="000F2365">
        <w:rPr>
          <w:rFonts w:ascii="Aptos" w:hAnsi="Aptos"/>
          <w:b/>
          <w:bCs/>
          <w:sz w:val="24"/>
          <w:szCs w:val="24"/>
        </w:rPr>
        <w:t>employed</w:t>
      </w:r>
      <w:proofErr w:type="gramEnd"/>
      <w:r w:rsidRPr="000F2365">
        <w:rPr>
          <w:rFonts w:ascii="Aptos" w:hAnsi="Aptos"/>
          <w:b/>
          <w:bCs/>
          <w:sz w:val="24"/>
          <w:szCs w:val="24"/>
        </w:rPr>
        <w:t xml:space="preserve"> at the eligible research body act as the supervisor?</w:t>
      </w:r>
    </w:p>
    <w:p w14:paraId="3F4605B6" w14:textId="116BEB3E" w:rsidR="002105C4" w:rsidRPr="00D01196"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No, postgraduate students must be primarily supervised by suitably qualified and experienced permanent members of academic staff at the host institution.</w:t>
      </w:r>
    </w:p>
    <w:p w14:paraId="33E382AB" w14:textId="07BB80BA" w:rsidR="005A08DA" w:rsidRPr="002105C4" w:rsidRDefault="000F2365" w:rsidP="005D40E1">
      <w:pPr>
        <w:jc w:val="both"/>
        <w:rPr>
          <w:rFonts w:ascii="Aptos" w:hAnsi="Aptos"/>
          <w:b/>
          <w:bCs/>
          <w:sz w:val="24"/>
          <w:szCs w:val="24"/>
        </w:rPr>
      </w:pPr>
      <w:r w:rsidRPr="002105C4">
        <w:rPr>
          <w:rFonts w:ascii="Aptos" w:hAnsi="Aptos"/>
          <w:b/>
          <w:bCs/>
          <w:sz w:val="24"/>
          <w:szCs w:val="24"/>
        </w:rPr>
        <w:lastRenderedPageBreak/>
        <w:t>Q: Can applicants use in-text citations or footnotes with a bibliography as part of the application, and are these included in the word count?</w:t>
      </w:r>
    </w:p>
    <w:p w14:paraId="418ADFE1" w14:textId="45F1D96D" w:rsidR="002105C4"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indicative application form, supplementary information such as a bibliography can be uploaded in PDF format. Any information uploaded as part of the PDF will not be included in the word count. Please note that supplementary material should only include essential information required for the interpretation and understanding of the proposed research.  </w:t>
      </w:r>
    </w:p>
    <w:p w14:paraId="60F35395" w14:textId="410D97F1" w:rsidR="005A08DA" w:rsidRPr="002105C4" w:rsidRDefault="002105C4" w:rsidP="005D40E1">
      <w:pPr>
        <w:jc w:val="both"/>
        <w:rPr>
          <w:rFonts w:ascii="Aptos" w:hAnsi="Aptos"/>
          <w:b/>
          <w:bCs/>
          <w:sz w:val="24"/>
          <w:szCs w:val="24"/>
        </w:rPr>
      </w:pPr>
      <w:r w:rsidRPr="002105C4">
        <w:rPr>
          <w:rFonts w:ascii="Aptos" w:hAnsi="Aptos"/>
          <w:b/>
          <w:bCs/>
          <w:sz w:val="24"/>
          <w:szCs w:val="24"/>
        </w:rPr>
        <w:t>Q: Is a GANTT chart mandatory?</w:t>
      </w:r>
    </w:p>
    <w:p w14:paraId="71DA52F1" w14:textId="442959DD" w:rsidR="005A08DA" w:rsidRPr="009258EE"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GANTT charts are not compulsory, and applicants can submit their application without including one. Please note that we recommend applicants to review the “General Application Feedback” document before applying. </w:t>
      </w:r>
    </w:p>
    <w:p w14:paraId="5FACE341" w14:textId="60076731" w:rsidR="005A08DA" w:rsidRPr="002105C4" w:rsidRDefault="002105C4" w:rsidP="005D40E1">
      <w:pPr>
        <w:jc w:val="both"/>
        <w:rPr>
          <w:rFonts w:ascii="Aptos" w:hAnsi="Aptos"/>
          <w:b/>
          <w:bCs/>
          <w:sz w:val="24"/>
          <w:szCs w:val="24"/>
        </w:rPr>
      </w:pPr>
      <w:r w:rsidRPr="002105C4">
        <w:rPr>
          <w:rFonts w:ascii="Aptos" w:hAnsi="Aptos"/>
          <w:b/>
          <w:bCs/>
          <w:sz w:val="24"/>
          <w:szCs w:val="24"/>
        </w:rPr>
        <w:t>Q: Is there a limit to the number of files that can be uploaded as supplementary material, should they be uploaded as one PDF file and is there a file size limit (in Mb or Gb)?</w:t>
      </w:r>
    </w:p>
    <w:p w14:paraId="4B8FAB12" w14:textId="77777777" w:rsidR="00632904"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The supplementary material should include files such as a GANTT chart to illustrate the project timelines, milestones and deliverables, in PDF format. Supplementary information, e.g. diagrams or a bibliography, should ONLY include essential information required for the interpretation and understanding of the proposed research. </w:t>
      </w:r>
    </w:p>
    <w:p w14:paraId="3A364729" w14:textId="77777777" w:rsidR="00632904" w:rsidRDefault="002105C4" w:rsidP="005D40E1">
      <w:pPr>
        <w:jc w:val="both"/>
        <w:rPr>
          <w:rFonts w:ascii="Aptos" w:hAnsi="Aptos"/>
          <w:sz w:val="24"/>
          <w:szCs w:val="24"/>
        </w:rPr>
      </w:pPr>
      <w:r w:rsidRPr="009258EE">
        <w:rPr>
          <w:rFonts w:ascii="Aptos" w:hAnsi="Aptos"/>
          <w:sz w:val="24"/>
          <w:szCs w:val="24"/>
        </w:rPr>
        <w:t xml:space="preserve">Applications will be deemed ineligible and will not be considered for funding if they include additional information about the research proposal or applicant, such as CV. </w:t>
      </w:r>
    </w:p>
    <w:p w14:paraId="069730A0" w14:textId="61A2B63E" w:rsidR="005A08DA" w:rsidRPr="009258EE" w:rsidRDefault="002105C4" w:rsidP="005D40E1">
      <w:pPr>
        <w:jc w:val="both"/>
        <w:rPr>
          <w:rFonts w:ascii="Aptos" w:hAnsi="Aptos"/>
          <w:sz w:val="24"/>
          <w:szCs w:val="24"/>
        </w:rPr>
      </w:pPr>
      <w:r w:rsidRPr="009258EE">
        <w:rPr>
          <w:rFonts w:ascii="Aptos" w:hAnsi="Aptos"/>
          <w:sz w:val="24"/>
          <w:szCs w:val="24"/>
        </w:rPr>
        <w:t>Gender should not be disclosed in any uploaded PDF files, e.g. use initials instead of first names if you have a publication listed in the bibliography. More than one PDF file can be uploaded, being the total maximum file limit of 2GB. Please note that, as per Call Document, an application will be deemed ineligible if it includes additional materials other than those requested and includes materials in a format other than those requested.</w:t>
      </w:r>
    </w:p>
    <w:p w14:paraId="71310ED6" w14:textId="0CF0CF54" w:rsidR="005A08DA" w:rsidRPr="00EA3490" w:rsidRDefault="00EA3490" w:rsidP="005D40E1">
      <w:pPr>
        <w:jc w:val="both"/>
        <w:rPr>
          <w:rFonts w:ascii="Aptos" w:hAnsi="Aptos"/>
          <w:b/>
          <w:bCs/>
          <w:sz w:val="24"/>
          <w:szCs w:val="24"/>
        </w:rPr>
      </w:pPr>
      <w:r w:rsidRPr="00EA3490">
        <w:rPr>
          <w:rFonts w:ascii="Aptos" w:hAnsi="Aptos"/>
          <w:b/>
          <w:bCs/>
          <w:sz w:val="24"/>
          <w:szCs w:val="24"/>
        </w:rPr>
        <w:t>Q: In the Research Achievements section, can applicants include publications they have co-authored?</w:t>
      </w:r>
      <w:r w:rsidR="007B6CB5">
        <w:rPr>
          <w:rFonts w:ascii="Aptos" w:hAnsi="Aptos"/>
          <w:b/>
          <w:bCs/>
          <w:sz w:val="24"/>
          <w:szCs w:val="24"/>
        </w:rPr>
        <w:t xml:space="preserve"> </w:t>
      </w:r>
    </w:p>
    <w:p w14:paraId="6CB2E6C7" w14:textId="31D4DAC1" w:rsidR="00594743" w:rsidRPr="009258EE" w:rsidRDefault="00EA3490" w:rsidP="005D40E1">
      <w:pPr>
        <w:jc w:val="both"/>
        <w:rPr>
          <w:rFonts w:ascii="Aptos" w:hAnsi="Aptos"/>
          <w:sz w:val="24"/>
          <w:szCs w:val="24"/>
        </w:rPr>
      </w:pPr>
      <w:r w:rsidRPr="001731F8">
        <w:rPr>
          <w:rFonts w:ascii="Aptos" w:hAnsi="Aptos"/>
          <w:b/>
          <w:bCs/>
          <w:sz w:val="24"/>
          <w:szCs w:val="24"/>
        </w:rPr>
        <w:t>A:</w:t>
      </w:r>
      <w:r>
        <w:rPr>
          <w:rFonts w:ascii="Aptos" w:hAnsi="Aptos"/>
          <w:sz w:val="24"/>
          <w:szCs w:val="24"/>
        </w:rPr>
        <w:t xml:space="preserve"> </w:t>
      </w:r>
      <w:r w:rsidR="007B6CB5" w:rsidRPr="007B6CB5">
        <w:rPr>
          <w:rFonts w:ascii="Aptos" w:hAnsi="Aptos"/>
          <w:sz w:val="24"/>
          <w:szCs w:val="24"/>
        </w:rPr>
        <w:t>All publications</w:t>
      </w:r>
      <w:r w:rsidR="008B022D">
        <w:rPr>
          <w:rFonts w:ascii="Aptos" w:hAnsi="Aptos"/>
          <w:sz w:val="24"/>
          <w:szCs w:val="24"/>
        </w:rPr>
        <w:t xml:space="preserve">, </w:t>
      </w:r>
      <w:r w:rsidR="007B6CB5" w:rsidRPr="007B6CB5">
        <w:rPr>
          <w:rFonts w:ascii="Aptos" w:hAnsi="Aptos"/>
          <w:sz w:val="24"/>
          <w:szCs w:val="24"/>
        </w:rPr>
        <w:t>whether single-authored or co-authored</w:t>
      </w:r>
      <w:r w:rsidR="008B022D">
        <w:rPr>
          <w:rFonts w:ascii="Aptos" w:hAnsi="Aptos"/>
          <w:sz w:val="24"/>
          <w:szCs w:val="24"/>
        </w:rPr>
        <w:t xml:space="preserve">, </w:t>
      </w:r>
      <w:r w:rsidR="007B6CB5" w:rsidRPr="007B6CB5">
        <w:rPr>
          <w:rFonts w:ascii="Aptos" w:hAnsi="Aptos"/>
          <w:sz w:val="24"/>
          <w:szCs w:val="24"/>
        </w:rPr>
        <w:t xml:space="preserve">should be listed in the </w:t>
      </w:r>
      <w:r w:rsidR="007B6CB5" w:rsidRPr="007B6CB5">
        <w:rPr>
          <w:rFonts w:ascii="Aptos" w:hAnsi="Aptos"/>
          <w:i/>
          <w:iCs/>
          <w:sz w:val="24"/>
          <w:szCs w:val="24"/>
        </w:rPr>
        <w:t>Research Achievements </w:t>
      </w:r>
      <w:r w:rsidR="007B6CB5" w:rsidRPr="007B6CB5">
        <w:rPr>
          <w:rFonts w:ascii="Aptos" w:hAnsi="Aptos"/>
          <w:sz w:val="24"/>
          <w:szCs w:val="24"/>
        </w:rPr>
        <w:t>section of the application form. Please do not upload or attach publications as separate files, as these would be considered supplementary material.</w:t>
      </w:r>
      <w:r w:rsidR="00594743">
        <w:rPr>
          <w:rFonts w:ascii="Aptos" w:hAnsi="Aptos"/>
          <w:sz w:val="24"/>
          <w:szCs w:val="24"/>
        </w:rPr>
        <w:t xml:space="preserve"> </w:t>
      </w:r>
      <w:r w:rsidR="00594743" w:rsidRPr="00594743">
        <w:rPr>
          <w:rFonts w:ascii="Aptos" w:hAnsi="Aptos"/>
          <w:sz w:val="24"/>
          <w:szCs w:val="24"/>
        </w:rPr>
        <w:t xml:space="preserve">As </w:t>
      </w:r>
      <w:r w:rsidR="008B022D" w:rsidRPr="00594743">
        <w:rPr>
          <w:rFonts w:ascii="Aptos" w:hAnsi="Aptos"/>
          <w:sz w:val="24"/>
          <w:szCs w:val="24"/>
        </w:rPr>
        <w:t>stated</w:t>
      </w:r>
      <w:r w:rsidR="00594743" w:rsidRPr="00594743">
        <w:rPr>
          <w:rFonts w:ascii="Aptos" w:hAnsi="Aptos"/>
          <w:sz w:val="24"/>
          <w:szCs w:val="24"/>
        </w:rPr>
        <w:t xml:space="preserve"> in the </w:t>
      </w:r>
      <w:r w:rsidR="00594743">
        <w:rPr>
          <w:rFonts w:ascii="Aptos" w:hAnsi="Aptos"/>
          <w:sz w:val="24"/>
          <w:szCs w:val="24"/>
        </w:rPr>
        <w:t>C</w:t>
      </w:r>
      <w:r w:rsidR="00594743" w:rsidRPr="00594743">
        <w:rPr>
          <w:rFonts w:ascii="Aptos" w:hAnsi="Aptos"/>
          <w:sz w:val="24"/>
          <w:szCs w:val="24"/>
        </w:rPr>
        <w:t xml:space="preserve">all </w:t>
      </w:r>
      <w:r w:rsidR="00594743">
        <w:rPr>
          <w:rFonts w:ascii="Aptos" w:hAnsi="Aptos"/>
          <w:sz w:val="24"/>
          <w:szCs w:val="24"/>
        </w:rPr>
        <w:t>D</w:t>
      </w:r>
      <w:r w:rsidR="00594743" w:rsidRPr="00594743">
        <w:rPr>
          <w:rFonts w:ascii="Aptos" w:hAnsi="Aptos"/>
          <w:sz w:val="24"/>
          <w:szCs w:val="24"/>
        </w:rPr>
        <w:t>ocument</w:t>
      </w:r>
      <w:r w:rsidR="00DC63CD">
        <w:rPr>
          <w:rFonts w:ascii="Aptos" w:hAnsi="Aptos"/>
          <w:sz w:val="24"/>
          <w:szCs w:val="24"/>
        </w:rPr>
        <w:t>, section 15</w:t>
      </w:r>
      <w:r w:rsidR="00594743" w:rsidRPr="00594743">
        <w:rPr>
          <w:rFonts w:ascii="Aptos" w:hAnsi="Aptos"/>
          <w:sz w:val="24"/>
          <w:szCs w:val="24"/>
        </w:rPr>
        <w:t>:</w:t>
      </w:r>
      <w:r w:rsidR="00594743">
        <w:rPr>
          <w:rFonts w:ascii="Aptos" w:hAnsi="Aptos"/>
          <w:sz w:val="24"/>
          <w:szCs w:val="24"/>
        </w:rPr>
        <w:t xml:space="preserve"> </w:t>
      </w:r>
      <w:r w:rsidR="00594743" w:rsidRPr="00594743">
        <w:rPr>
          <w:rFonts w:ascii="Aptos" w:hAnsi="Aptos"/>
          <w:i/>
          <w:iCs/>
          <w:sz w:val="24"/>
          <w:szCs w:val="24"/>
        </w:rPr>
        <w:t xml:space="preserve">Applicants should not include any additional </w:t>
      </w:r>
      <w:r w:rsidR="00594743" w:rsidRPr="00594743">
        <w:rPr>
          <w:rFonts w:ascii="Aptos" w:hAnsi="Aptos"/>
          <w:i/>
          <w:iCs/>
          <w:sz w:val="24"/>
          <w:szCs w:val="24"/>
        </w:rPr>
        <w:lastRenderedPageBreak/>
        <w:t>links to online research profiles or supplementary information. Any such additional material will render the application ineligible.</w:t>
      </w:r>
      <w:r w:rsidR="00594743" w:rsidRPr="00594743">
        <w:rPr>
          <w:rFonts w:ascii="Aptos" w:hAnsi="Aptos"/>
          <w:sz w:val="24"/>
          <w:szCs w:val="24"/>
        </w:rPr>
        <w:t> </w:t>
      </w:r>
    </w:p>
    <w:p w14:paraId="33F60067" w14:textId="1A9BC41F" w:rsidR="005A08DA" w:rsidRPr="001731F8" w:rsidRDefault="001731F8" w:rsidP="005D40E1">
      <w:pPr>
        <w:jc w:val="both"/>
        <w:rPr>
          <w:rFonts w:ascii="Aptos" w:hAnsi="Aptos"/>
          <w:b/>
          <w:bCs/>
          <w:sz w:val="24"/>
          <w:szCs w:val="24"/>
        </w:rPr>
      </w:pPr>
      <w:r w:rsidRPr="001731F8">
        <w:rPr>
          <w:rFonts w:ascii="Aptos" w:hAnsi="Aptos"/>
          <w:b/>
          <w:bCs/>
          <w:sz w:val="24"/>
          <w:szCs w:val="24"/>
        </w:rPr>
        <w:t>Q: Are applicants prohibited from mentioning ethnicity?</w:t>
      </w:r>
    </w:p>
    <w:p w14:paraId="7F7A4788" w14:textId="6500CC1F" w:rsidR="005A08DA" w:rsidRPr="009258EE" w:rsidRDefault="00780A02" w:rsidP="005D40E1">
      <w:pPr>
        <w:jc w:val="both"/>
        <w:rPr>
          <w:rFonts w:ascii="Aptos" w:hAnsi="Aptos"/>
          <w:sz w:val="24"/>
          <w:szCs w:val="24"/>
        </w:rPr>
      </w:pPr>
      <w:r w:rsidRPr="00780A02">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Applicants are not prohibited from mentioning ethnicity. However, we advise applicants, where possible, to not mention identifying criteria about them (name, gender etc.) as Research </w:t>
      </w:r>
      <w:r>
        <w:rPr>
          <w:rFonts w:ascii="Aptos" w:hAnsi="Aptos"/>
          <w:sz w:val="24"/>
          <w:szCs w:val="24"/>
        </w:rPr>
        <w:t>Ireland</w:t>
      </w:r>
      <w:r w:rsidRPr="009258EE">
        <w:rPr>
          <w:rFonts w:ascii="Aptos" w:hAnsi="Aptos"/>
          <w:sz w:val="24"/>
          <w:szCs w:val="24"/>
        </w:rPr>
        <w:t xml:space="preserve"> seeks to gender-blind the assessment process. As such, profile information containing the name and gender of applicants is not provided to reviewers during the assessment process. Supervisors are asked to use terms like “the applicant” rather than identifying the applicant in their reference forms. We would ask that applicants also not identify themselves in the application. </w:t>
      </w:r>
    </w:p>
    <w:p w14:paraId="111734A1" w14:textId="0A53B0CE" w:rsidR="005A08DA" w:rsidRPr="00395932" w:rsidRDefault="00780A02" w:rsidP="005D40E1">
      <w:pPr>
        <w:jc w:val="both"/>
        <w:rPr>
          <w:rFonts w:ascii="Aptos" w:hAnsi="Aptos"/>
          <w:b/>
          <w:bCs/>
          <w:sz w:val="24"/>
          <w:szCs w:val="24"/>
        </w:rPr>
      </w:pPr>
      <w:r w:rsidRPr="00395932">
        <w:rPr>
          <w:rFonts w:ascii="Aptos" w:hAnsi="Aptos"/>
          <w:b/>
          <w:bCs/>
          <w:sz w:val="24"/>
          <w:szCs w:val="24"/>
        </w:rPr>
        <w:t>Q: Is it possible for an application to the GOIPG call, to include research to be carried out in conjunction with a charity?</w:t>
      </w:r>
    </w:p>
    <w:p w14:paraId="424AC0A8" w14:textId="07B2EA67" w:rsidR="005A08DA" w:rsidRPr="009258EE" w:rsidRDefault="00395932" w:rsidP="005D40E1">
      <w:pPr>
        <w:jc w:val="both"/>
        <w:rPr>
          <w:rFonts w:ascii="Aptos" w:hAnsi="Aptos"/>
          <w:sz w:val="24"/>
          <w:szCs w:val="24"/>
        </w:rPr>
      </w:pPr>
      <w:r w:rsidRPr="00395932">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Please note that the research project must be the work </w:t>
      </w:r>
      <w:proofErr w:type="gramStart"/>
      <w:r w:rsidRPr="009258EE">
        <w:rPr>
          <w:rFonts w:ascii="Aptos" w:hAnsi="Aptos"/>
          <w:sz w:val="24"/>
          <w:szCs w:val="24"/>
        </w:rPr>
        <w:t>of,</w:t>
      </w:r>
      <w:proofErr w:type="gramEnd"/>
      <w:r w:rsidRPr="009258EE">
        <w:rPr>
          <w:rFonts w:ascii="Aptos" w:hAnsi="Aptos"/>
          <w:sz w:val="24"/>
          <w:szCs w:val="24"/>
        </w:rPr>
        <w:t xml:space="preserve"> and conducted by, the </w:t>
      </w:r>
      <w:r w:rsidR="00E67DAA">
        <w:rPr>
          <w:rFonts w:ascii="Aptos" w:hAnsi="Aptos"/>
          <w:sz w:val="24"/>
          <w:szCs w:val="24"/>
        </w:rPr>
        <w:t>grant recipient</w:t>
      </w:r>
      <w:r w:rsidRPr="009258EE">
        <w:rPr>
          <w:rFonts w:ascii="Aptos" w:hAnsi="Aptos"/>
          <w:sz w:val="24"/>
          <w:szCs w:val="24"/>
        </w:rPr>
        <w:t xml:space="preserve"> and affiliated with an </w:t>
      </w:r>
      <w:r w:rsidR="00E67DAA">
        <w:rPr>
          <w:rFonts w:ascii="Aptos" w:hAnsi="Aptos"/>
          <w:sz w:val="24"/>
          <w:szCs w:val="24"/>
        </w:rPr>
        <w:t xml:space="preserve">Eligible </w:t>
      </w:r>
      <w:r w:rsidR="0076342C">
        <w:rPr>
          <w:rFonts w:ascii="Aptos" w:hAnsi="Aptos"/>
          <w:sz w:val="24"/>
          <w:szCs w:val="24"/>
        </w:rPr>
        <w:t>Research Body</w:t>
      </w:r>
      <w:r w:rsidRPr="009258EE">
        <w:rPr>
          <w:rFonts w:ascii="Aptos" w:hAnsi="Aptos"/>
          <w:sz w:val="24"/>
          <w:szCs w:val="24"/>
        </w:rPr>
        <w:t xml:space="preserve">. The research project must be entirely the </w:t>
      </w:r>
      <w:r w:rsidR="0076342C">
        <w:rPr>
          <w:rFonts w:ascii="Aptos" w:hAnsi="Aptos"/>
          <w:sz w:val="24"/>
          <w:szCs w:val="24"/>
        </w:rPr>
        <w:t>applicant</w:t>
      </w:r>
      <w:r w:rsidRPr="009258EE">
        <w:rPr>
          <w:rFonts w:ascii="Aptos" w:hAnsi="Aptos"/>
          <w:sz w:val="24"/>
          <w:szCs w:val="24"/>
        </w:rPr>
        <w:t>’s own work.</w:t>
      </w:r>
    </w:p>
    <w:p w14:paraId="48CDC166" w14:textId="4700FB0F" w:rsidR="005A08DA" w:rsidRPr="002F0979" w:rsidRDefault="002F0979" w:rsidP="005D40E1">
      <w:pPr>
        <w:jc w:val="both"/>
        <w:rPr>
          <w:rFonts w:ascii="Aptos" w:hAnsi="Aptos"/>
          <w:b/>
          <w:bCs/>
          <w:sz w:val="24"/>
          <w:szCs w:val="24"/>
        </w:rPr>
      </w:pPr>
      <w:r w:rsidRPr="002F0979">
        <w:rPr>
          <w:rFonts w:ascii="Aptos" w:hAnsi="Aptos"/>
          <w:b/>
          <w:bCs/>
          <w:sz w:val="24"/>
          <w:szCs w:val="24"/>
        </w:rPr>
        <w:t>Q: Is it possible for a supervisor to act as primary supervisor on more than one GOIPG application in the current call window?</w:t>
      </w:r>
    </w:p>
    <w:p w14:paraId="18815421" w14:textId="0E3AEAC9" w:rsidR="005A08DA" w:rsidRPr="009258EE" w:rsidRDefault="00283505" w:rsidP="005D40E1">
      <w:pPr>
        <w:jc w:val="both"/>
        <w:rPr>
          <w:rFonts w:ascii="Aptos" w:hAnsi="Aptos"/>
          <w:sz w:val="24"/>
          <w:szCs w:val="24"/>
        </w:rPr>
      </w:pPr>
      <w:r w:rsidRPr="007D4603">
        <w:rPr>
          <w:rFonts w:ascii="Aptos" w:hAnsi="Aptos"/>
          <w:sz w:val="24"/>
          <w:szCs w:val="24"/>
        </w:rPr>
        <w:t xml:space="preserve">A: Primary supervisors may endorse only </w:t>
      </w:r>
      <w:r w:rsidRPr="00E95568">
        <w:rPr>
          <w:rFonts w:ascii="Aptos" w:hAnsi="Aptos"/>
          <w:b/>
          <w:bCs/>
          <w:sz w:val="24"/>
          <w:szCs w:val="24"/>
          <w:u w:val="single"/>
        </w:rPr>
        <w:t>one</w:t>
      </w:r>
      <w:r w:rsidRPr="007D4603">
        <w:rPr>
          <w:rFonts w:ascii="Aptos" w:hAnsi="Aptos"/>
          <w:sz w:val="24"/>
          <w:szCs w:val="24"/>
        </w:rPr>
        <w:t xml:space="preserve"> application to the GOIPG </w:t>
      </w:r>
      <w:proofErr w:type="spellStart"/>
      <w:r w:rsidRPr="007D4603">
        <w:rPr>
          <w:rFonts w:ascii="Aptos" w:hAnsi="Aptos"/>
          <w:sz w:val="24"/>
          <w:szCs w:val="24"/>
        </w:rPr>
        <w:t>pro</w:t>
      </w:r>
      <w:r w:rsidR="007D4603">
        <w:rPr>
          <w:rFonts w:ascii="Aptos" w:hAnsi="Aptos"/>
          <w:sz w:val="24"/>
          <w:szCs w:val="24"/>
        </w:rPr>
        <w:t>gr</w:t>
      </w:r>
      <w:r w:rsidRPr="007D4603">
        <w:rPr>
          <w:rFonts w:ascii="Aptos" w:hAnsi="Aptos"/>
          <w:sz w:val="24"/>
          <w:szCs w:val="24"/>
        </w:rPr>
        <w:t>amme</w:t>
      </w:r>
      <w:proofErr w:type="spellEnd"/>
      <w:r w:rsidRPr="007D4603">
        <w:rPr>
          <w:rFonts w:ascii="Aptos" w:hAnsi="Aptos"/>
          <w:sz w:val="24"/>
          <w:szCs w:val="24"/>
        </w:rPr>
        <w:t xml:space="preserve">. However, </w:t>
      </w:r>
      <w:r w:rsidR="007D4603" w:rsidRPr="007D4603">
        <w:rPr>
          <w:rFonts w:ascii="Aptos" w:hAnsi="Aptos"/>
          <w:sz w:val="24"/>
          <w:szCs w:val="24"/>
        </w:rPr>
        <w:t>they may act as co-supervisors on multiple applications</w:t>
      </w:r>
      <w:r w:rsidR="007D4603">
        <w:rPr>
          <w:rFonts w:ascii="Aptos" w:hAnsi="Aptos"/>
          <w:sz w:val="24"/>
          <w:szCs w:val="24"/>
        </w:rPr>
        <w:t xml:space="preserve">. </w:t>
      </w:r>
      <w:r w:rsidRPr="009258EE">
        <w:rPr>
          <w:rFonts w:ascii="Aptos" w:hAnsi="Aptos"/>
          <w:sz w:val="24"/>
          <w:szCs w:val="24"/>
        </w:rPr>
        <w:t>Each application must be in support of an individual and original project, written by the applicant</w:t>
      </w:r>
      <w:r w:rsidR="007D4603">
        <w:rPr>
          <w:rFonts w:ascii="Aptos" w:hAnsi="Aptos"/>
          <w:sz w:val="24"/>
          <w:szCs w:val="24"/>
        </w:rPr>
        <w:t>.</w:t>
      </w:r>
    </w:p>
    <w:p w14:paraId="348522F2" w14:textId="0FD72165" w:rsidR="005A08DA" w:rsidRPr="009E46F8" w:rsidRDefault="007D4603" w:rsidP="005D40E1">
      <w:pPr>
        <w:jc w:val="both"/>
        <w:rPr>
          <w:rFonts w:ascii="Aptos" w:hAnsi="Aptos"/>
          <w:b/>
          <w:bCs/>
          <w:sz w:val="24"/>
          <w:szCs w:val="24"/>
        </w:rPr>
      </w:pPr>
      <w:r w:rsidRPr="009E46F8">
        <w:rPr>
          <w:rFonts w:ascii="Aptos" w:hAnsi="Aptos"/>
          <w:b/>
          <w:bCs/>
          <w:sz w:val="24"/>
          <w:szCs w:val="24"/>
        </w:rPr>
        <w:t xml:space="preserve">Q: Can a student apply for Research Ireland funding if they are currently part-time, with the intention of switching to full-time if they secure funding? Should they indicate that as an intention in their form and, if so, where? </w:t>
      </w:r>
    </w:p>
    <w:p w14:paraId="79140BE0" w14:textId="77777777" w:rsidR="009E46F8" w:rsidRDefault="008108F0" w:rsidP="005D40E1">
      <w:pPr>
        <w:jc w:val="both"/>
        <w:rPr>
          <w:rFonts w:ascii="Aptos" w:hAnsi="Aptos"/>
          <w:sz w:val="24"/>
          <w:szCs w:val="24"/>
        </w:rPr>
      </w:pPr>
      <w:r w:rsidRPr="009E46F8">
        <w:rPr>
          <w:rFonts w:ascii="Aptos" w:hAnsi="Aptos"/>
          <w:b/>
          <w:bCs/>
          <w:sz w:val="24"/>
          <w:szCs w:val="24"/>
        </w:rPr>
        <w:t>A:</w:t>
      </w:r>
      <w:r w:rsidRPr="009E46F8">
        <w:rPr>
          <w:rFonts w:ascii="Aptos" w:hAnsi="Aptos"/>
          <w:sz w:val="24"/>
          <w:szCs w:val="24"/>
        </w:rPr>
        <w:t xml:space="preserve"> As per the Call document, students with a date of first registration before 01 S</w:t>
      </w:r>
      <w:r w:rsidR="00145F1E" w:rsidRPr="009E46F8">
        <w:rPr>
          <w:rFonts w:ascii="Aptos" w:hAnsi="Aptos"/>
          <w:sz w:val="24"/>
          <w:szCs w:val="24"/>
        </w:rPr>
        <w:t>ep</w:t>
      </w:r>
      <w:r w:rsidRPr="009E46F8">
        <w:rPr>
          <w:rFonts w:ascii="Aptos" w:hAnsi="Aptos"/>
          <w:sz w:val="24"/>
          <w:szCs w:val="24"/>
        </w:rPr>
        <w:t>t</w:t>
      </w:r>
      <w:r w:rsidR="00145F1E" w:rsidRPr="009E46F8">
        <w:rPr>
          <w:rFonts w:ascii="Aptos" w:hAnsi="Aptos"/>
          <w:sz w:val="24"/>
          <w:szCs w:val="24"/>
        </w:rPr>
        <w:t>em</w:t>
      </w:r>
      <w:r w:rsidRPr="009E46F8">
        <w:rPr>
          <w:rFonts w:ascii="Aptos" w:hAnsi="Aptos"/>
          <w:sz w:val="24"/>
          <w:szCs w:val="24"/>
        </w:rPr>
        <w:t xml:space="preserve">ber 2025 </w:t>
      </w:r>
      <w:r w:rsidR="00145F1E" w:rsidRPr="009E46F8">
        <w:rPr>
          <w:rFonts w:ascii="Aptos" w:hAnsi="Aptos"/>
          <w:sz w:val="24"/>
          <w:szCs w:val="24"/>
        </w:rPr>
        <w:t xml:space="preserve">are not eligible to apply to the </w:t>
      </w:r>
      <w:proofErr w:type="spellStart"/>
      <w:r w:rsidR="00145F1E" w:rsidRPr="009E46F8">
        <w:rPr>
          <w:rFonts w:ascii="Aptos" w:hAnsi="Aptos"/>
          <w:sz w:val="24"/>
          <w:szCs w:val="24"/>
        </w:rPr>
        <w:t>programme</w:t>
      </w:r>
      <w:proofErr w:type="spellEnd"/>
      <w:r w:rsidR="00145F1E" w:rsidRPr="009E46F8">
        <w:rPr>
          <w:rFonts w:ascii="Aptos" w:hAnsi="Aptos"/>
          <w:sz w:val="24"/>
          <w:szCs w:val="24"/>
        </w:rPr>
        <w:t xml:space="preserve">. </w:t>
      </w:r>
    </w:p>
    <w:p w14:paraId="729A7727" w14:textId="07B1D863" w:rsidR="005A08DA" w:rsidRPr="009258EE" w:rsidRDefault="008108F0" w:rsidP="005D40E1">
      <w:pPr>
        <w:jc w:val="both"/>
        <w:rPr>
          <w:rFonts w:ascii="Aptos" w:hAnsi="Aptos"/>
          <w:sz w:val="24"/>
          <w:szCs w:val="24"/>
        </w:rPr>
      </w:pPr>
      <w:r w:rsidRPr="009E46F8">
        <w:rPr>
          <w:rFonts w:ascii="Aptos" w:hAnsi="Aptos"/>
          <w:sz w:val="24"/>
          <w:szCs w:val="24"/>
        </w:rPr>
        <w:t xml:space="preserve">As also outlined in the Call Document, the </w:t>
      </w:r>
      <w:proofErr w:type="spellStart"/>
      <w:r w:rsidRPr="009E46F8">
        <w:rPr>
          <w:rFonts w:ascii="Aptos" w:hAnsi="Aptos"/>
          <w:sz w:val="24"/>
          <w:szCs w:val="24"/>
        </w:rPr>
        <w:t>programme</w:t>
      </w:r>
      <w:proofErr w:type="spellEnd"/>
      <w:r w:rsidRPr="009E46F8">
        <w:rPr>
          <w:rFonts w:ascii="Aptos" w:hAnsi="Aptos"/>
          <w:sz w:val="24"/>
          <w:szCs w:val="24"/>
        </w:rPr>
        <w:t xml:space="preserve"> supports suitably qualified research </w:t>
      </w:r>
      <w:proofErr w:type="gramStart"/>
      <w:r w:rsidRPr="009E46F8">
        <w:rPr>
          <w:rFonts w:ascii="Aptos" w:hAnsi="Aptos"/>
          <w:sz w:val="24"/>
          <w:szCs w:val="24"/>
        </w:rPr>
        <w:t>master’s  and</w:t>
      </w:r>
      <w:proofErr w:type="gramEnd"/>
      <w:r w:rsidRPr="009E46F8">
        <w:rPr>
          <w:rFonts w:ascii="Aptos" w:hAnsi="Aptos"/>
          <w:sz w:val="24"/>
          <w:szCs w:val="24"/>
        </w:rPr>
        <w:t xml:space="preserve">  doctoral candidates pursuing, or intending to pursue, full-time research in any discipline. Therefore, should the candidate secure funding, they must be registered as full-time </w:t>
      </w:r>
      <w:proofErr w:type="gramStart"/>
      <w:r w:rsidR="00653C48" w:rsidRPr="009E46F8">
        <w:rPr>
          <w:rFonts w:ascii="Aptos" w:hAnsi="Aptos"/>
          <w:sz w:val="24"/>
          <w:szCs w:val="24"/>
        </w:rPr>
        <w:t>student</w:t>
      </w:r>
      <w:proofErr w:type="gramEnd"/>
      <w:r w:rsidR="00653C48" w:rsidRPr="009E46F8">
        <w:rPr>
          <w:rFonts w:ascii="Aptos" w:hAnsi="Aptos"/>
          <w:sz w:val="24"/>
          <w:szCs w:val="24"/>
        </w:rPr>
        <w:t xml:space="preserve"> </w:t>
      </w:r>
      <w:r w:rsidRPr="009E46F8">
        <w:rPr>
          <w:rFonts w:ascii="Aptos" w:hAnsi="Aptos"/>
          <w:sz w:val="24"/>
          <w:szCs w:val="24"/>
        </w:rPr>
        <w:t xml:space="preserve">when the </w:t>
      </w:r>
      <w:r w:rsidR="00B7108D">
        <w:rPr>
          <w:rFonts w:ascii="Aptos" w:hAnsi="Aptos"/>
          <w:sz w:val="24"/>
          <w:szCs w:val="24"/>
        </w:rPr>
        <w:t xml:space="preserve">grant </w:t>
      </w:r>
      <w:r w:rsidRPr="009E46F8">
        <w:rPr>
          <w:rFonts w:ascii="Aptos" w:hAnsi="Aptos"/>
          <w:sz w:val="24"/>
          <w:szCs w:val="24"/>
        </w:rPr>
        <w:t>starts. As indicated in the online system for the ‘Career Training Development Plan’ section</w:t>
      </w:r>
      <w:r w:rsidRPr="009E46F8">
        <w:rPr>
          <w:rFonts w:ascii="Aptos" w:hAnsi="Aptos"/>
          <w:i/>
          <w:iCs/>
          <w:sz w:val="24"/>
          <w:szCs w:val="24"/>
        </w:rPr>
        <w:t>: Please highlight any additional information which has not been included elsewhere in the application</w:t>
      </w:r>
      <w:r w:rsidRPr="009E46F8">
        <w:rPr>
          <w:rFonts w:ascii="Aptos" w:hAnsi="Aptos"/>
          <w:sz w:val="24"/>
          <w:szCs w:val="24"/>
        </w:rPr>
        <w:t xml:space="preserve">. Therefore, an applicant can use this section to acknowledge their intention to conduct full-time research in accordance with the </w:t>
      </w:r>
      <w:r w:rsidR="00B7108D">
        <w:rPr>
          <w:rFonts w:ascii="Aptos" w:hAnsi="Aptos"/>
          <w:sz w:val="24"/>
          <w:szCs w:val="24"/>
        </w:rPr>
        <w:t>t</w:t>
      </w:r>
      <w:r w:rsidRPr="009E46F8">
        <w:rPr>
          <w:rFonts w:ascii="Aptos" w:hAnsi="Aptos"/>
          <w:sz w:val="24"/>
          <w:szCs w:val="24"/>
        </w:rPr>
        <w:t xml:space="preserve">erms and </w:t>
      </w:r>
      <w:r w:rsidR="00B7108D">
        <w:rPr>
          <w:rFonts w:ascii="Aptos" w:hAnsi="Aptos"/>
          <w:sz w:val="24"/>
          <w:szCs w:val="24"/>
        </w:rPr>
        <w:t>c</w:t>
      </w:r>
      <w:r w:rsidRPr="009E46F8">
        <w:rPr>
          <w:rFonts w:ascii="Aptos" w:hAnsi="Aptos"/>
          <w:sz w:val="24"/>
          <w:szCs w:val="24"/>
        </w:rPr>
        <w:t xml:space="preserve">onditions of the </w:t>
      </w:r>
      <w:r w:rsidR="00B7108D">
        <w:rPr>
          <w:rFonts w:ascii="Aptos" w:hAnsi="Aptos"/>
          <w:sz w:val="24"/>
          <w:szCs w:val="24"/>
        </w:rPr>
        <w:t>grant</w:t>
      </w:r>
      <w:r w:rsidRPr="009E46F8">
        <w:rPr>
          <w:rFonts w:ascii="Aptos" w:hAnsi="Aptos"/>
          <w:sz w:val="24"/>
          <w:szCs w:val="24"/>
        </w:rPr>
        <w:t>.</w:t>
      </w:r>
      <w:r w:rsidRPr="009258EE">
        <w:rPr>
          <w:rFonts w:ascii="Aptos" w:hAnsi="Aptos"/>
          <w:sz w:val="24"/>
          <w:szCs w:val="24"/>
        </w:rPr>
        <w:t xml:space="preserve"> </w:t>
      </w:r>
    </w:p>
    <w:p w14:paraId="2AD9F9D2" w14:textId="0413B393" w:rsidR="005A08DA" w:rsidRPr="009F631B" w:rsidRDefault="00653C48" w:rsidP="005D40E1">
      <w:pPr>
        <w:jc w:val="both"/>
        <w:rPr>
          <w:rFonts w:ascii="Aptos" w:hAnsi="Aptos"/>
          <w:b/>
          <w:bCs/>
          <w:sz w:val="24"/>
          <w:szCs w:val="24"/>
        </w:rPr>
      </w:pPr>
      <w:r w:rsidRPr="009F631B">
        <w:rPr>
          <w:rFonts w:ascii="Aptos" w:hAnsi="Aptos"/>
          <w:b/>
          <w:bCs/>
          <w:sz w:val="24"/>
          <w:szCs w:val="24"/>
        </w:rPr>
        <w:lastRenderedPageBreak/>
        <w:t>Q: Is there any possibility of making an exception to the first registration date if a researcher is/ was on a part-time master/ PhD contract?</w:t>
      </w:r>
    </w:p>
    <w:p w14:paraId="0297C343" w14:textId="77777777" w:rsidR="00736ABD" w:rsidRDefault="00974544" w:rsidP="005D40E1">
      <w:pPr>
        <w:jc w:val="both"/>
        <w:rPr>
          <w:rFonts w:ascii="Aptos" w:hAnsi="Aptos" w:cs="Calibri"/>
          <w:sz w:val="24"/>
          <w:szCs w:val="24"/>
        </w:rPr>
      </w:pPr>
      <w:r w:rsidRPr="009F631B">
        <w:rPr>
          <w:rFonts w:ascii="Aptos" w:hAnsi="Aptos"/>
          <w:b/>
          <w:bCs/>
          <w:sz w:val="24"/>
          <w:szCs w:val="24"/>
        </w:rPr>
        <w:t>A:</w:t>
      </w:r>
      <w:r w:rsidRPr="009F631B">
        <w:rPr>
          <w:rFonts w:ascii="Aptos" w:hAnsi="Aptos"/>
          <w:sz w:val="24"/>
          <w:szCs w:val="24"/>
        </w:rPr>
        <w:t xml:space="preserve"> As per the Call Document, exceptions to the date of first registration may only be made for those who have taken an eligible career break from their degree </w:t>
      </w:r>
      <w:proofErr w:type="spellStart"/>
      <w:r w:rsidRPr="009F631B">
        <w:rPr>
          <w:rFonts w:ascii="Aptos" w:hAnsi="Aptos"/>
          <w:sz w:val="24"/>
          <w:szCs w:val="24"/>
        </w:rPr>
        <w:t>programmes</w:t>
      </w:r>
      <w:proofErr w:type="spellEnd"/>
      <w:r w:rsidRPr="009F631B">
        <w:rPr>
          <w:rFonts w:ascii="Aptos" w:hAnsi="Aptos"/>
          <w:sz w:val="24"/>
          <w:szCs w:val="24"/>
        </w:rPr>
        <w:t>. Eligible career breaks include maternity leave, paternity leave, parental leave, adoptive leave, prolonged sick leave and carer’s leave</w:t>
      </w:r>
      <w:r w:rsidR="001C57CE" w:rsidRPr="009F631B">
        <w:rPr>
          <w:rFonts w:ascii="Aptos" w:hAnsi="Aptos"/>
          <w:sz w:val="24"/>
          <w:szCs w:val="24"/>
        </w:rPr>
        <w:t xml:space="preserve">. </w:t>
      </w:r>
      <w:r w:rsidR="001C57CE" w:rsidRPr="009F631B">
        <w:rPr>
          <w:rFonts w:ascii="Aptos" w:hAnsi="Aptos" w:cs="Calibri"/>
          <w:sz w:val="24"/>
          <w:szCs w:val="24"/>
        </w:rPr>
        <w:t xml:space="preserve">Verification of an eligible career break may be requested from the Research Office of the eligible research body at any stage of the application, assessment or award process. </w:t>
      </w:r>
    </w:p>
    <w:p w14:paraId="241672F8" w14:textId="77777777" w:rsidR="00B45C6B" w:rsidRDefault="001C57CE" w:rsidP="005D40E1">
      <w:pPr>
        <w:jc w:val="both"/>
        <w:rPr>
          <w:rFonts w:ascii="Aptos" w:hAnsi="Aptos" w:cs="Calibri"/>
          <w:sz w:val="24"/>
          <w:szCs w:val="24"/>
        </w:rPr>
      </w:pPr>
      <w:r w:rsidRPr="009F631B">
        <w:rPr>
          <w:rFonts w:ascii="Aptos" w:hAnsi="Aptos" w:cs="Calibri"/>
          <w:sz w:val="24"/>
          <w:szCs w:val="24"/>
        </w:rPr>
        <w:t>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award.</w:t>
      </w:r>
      <w:r w:rsidR="00974544" w:rsidRPr="009F631B">
        <w:rPr>
          <w:rFonts w:ascii="Aptos" w:hAnsi="Aptos" w:cs="Calibri"/>
          <w:sz w:val="24"/>
          <w:szCs w:val="24"/>
        </w:rPr>
        <w:t xml:space="preserve"> </w:t>
      </w:r>
    </w:p>
    <w:p w14:paraId="0751C170" w14:textId="2C03FCC6" w:rsidR="005A08DA" w:rsidRPr="00B45C6B" w:rsidRDefault="00974544" w:rsidP="005D40E1">
      <w:pPr>
        <w:jc w:val="both"/>
        <w:rPr>
          <w:rFonts w:ascii="Aptos" w:hAnsi="Aptos" w:cs="Calibri"/>
          <w:sz w:val="24"/>
          <w:szCs w:val="24"/>
        </w:rPr>
      </w:pPr>
      <w:r w:rsidRPr="009F631B">
        <w:rPr>
          <w:rFonts w:ascii="Aptos" w:hAnsi="Aptos" w:cs="Calibri"/>
          <w:sz w:val="24"/>
          <w:szCs w:val="24"/>
        </w:rPr>
        <w:t>Please do not provide any personal health and/or medical documentation and/or information (including evidence of a medical diagnosis/diagnoses) in correspondence with Research Ireland.</w:t>
      </w:r>
    </w:p>
    <w:p w14:paraId="6676987D" w14:textId="46B4A8D9" w:rsidR="005A08DA" w:rsidRPr="00DE746E" w:rsidRDefault="00DE746E" w:rsidP="005D40E1">
      <w:pPr>
        <w:jc w:val="both"/>
        <w:rPr>
          <w:rFonts w:ascii="Aptos" w:hAnsi="Aptos"/>
          <w:b/>
          <w:bCs/>
          <w:sz w:val="24"/>
          <w:szCs w:val="24"/>
        </w:rPr>
      </w:pPr>
      <w:r w:rsidRPr="00DE746E">
        <w:rPr>
          <w:rFonts w:ascii="Aptos" w:hAnsi="Aptos"/>
          <w:b/>
          <w:bCs/>
          <w:sz w:val="24"/>
          <w:szCs w:val="24"/>
        </w:rPr>
        <w:t xml:space="preserve">Q: An applicant does not have a separate Bachelor's and Master's diploma but a combined diploma which would be equal to a Bachelor's + </w:t>
      </w:r>
      <w:proofErr w:type="gramStart"/>
      <w:r w:rsidRPr="00DE746E">
        <w:rPr>
          <w:rFonts w:ascii="Aptos" w:hAnsi="Aptos"/>
          <w:b/>
          <w:bCs/>
          <w:sz w:val="24"/>
          <w:szCs w:val="24"/>
        </w:rPr>
        <w:t>Master’s</w:t>
      </w:r>
      <w:proofErr w:type="gramEnd"/>
      <w:r w:rsidRPr="00DE746E">
        <w:rPr>
          <w:rFonts w:ascii="Aptos" w:hAnsi="Aptos"/>
          <w:b/>
          <w:bCs/>
          <w:sz w:val="24"/>
          <w:szCs w:val="24"/>
        </w:rPr>
        <w:t xml:space="preserve"> degrees. How should the applicant enter their qualifications - in both the Bachelor and Masters boxes?</w:t>
      </w:r>
    </w:p>
    <w:p w14:paraId="6EC4D317" w14:textId="02E6B6C2" w:rsidR="005A08DA" w:rsidRPr="009258EE" w:rsidRDefault="00DE746E" w:rsidP="005D40E1">
      <w:pPr>
        <w:jc w:val="both"/>
        <w:rPr>
          <w:rFonts w:ascii="Aptos" w:hAnsi="Aptos"/>
          <w:sz w:val="24"/>
          <w:szCs w:val="24"/>
        </w:rPr>
      </w:pPr>
      <w:r w:rsidRPr="00DE746E">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Call Document, all degree results as entered in the application form and endorsed by the </w:t>
      </w:r>
      <w:r>
        <w:rPr>
          <w:rFonts w:ascii="Aptos" w:hAnsi="Aptos"/>
          <w:sz w:val="24"/>
          <w:szCs w:val="24"/>
        </w:rPr>
        <w:t>eligible research body</w:t>
      </w:r>
      <w:r w:rsidRPr="009258EE">
        <w:rPr>
          <w:rFonts w:ascii="Aptos" w:hAnsi="Aptos"/>
          <w:sz w:val="24"/>
          <w:szCs w:val="24"/>
        </w:rPr>
        <w:t xml:space="preserve"> must be the applicant’s overall results and verifiable as such on official transcripts. Regardless of whether they are relevant to the eligibility requirements,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t>
      </w:r>
      <w:proofErr w:type="gramStart"/>
      <w:r w:rsidRPr="009258EE">
        <w:rPr>
          <w:rFonts w:ascii="Aptos" w:hAnsi="Aptos"/>
          <w:sz w:val="24"/>
          <w:szCs w:val="24"/>
        </w:rPr>
        <w:t>withdrawn</w:t>
      </w:r>
      <w:proofErr w:type="gramEnd"/>
      <w:r w:rsidR="00D15388">
        <w:rPr>
          <w:rFonts w:ascii="Aptos" w:hAnsi="Aptos"/>
          <w:sz w:val="24"/>
          <w:szCs w:val="24"/>
        </w:rPr>
        <w:t xml:space="preserve"> and </w:t>
      </w:r>
      <w:r w:rsidR="00AB465D">
        <w:rPr>
          <w:rFonts w:ascii="Aptos" w:hAnsi="Aptos"/>
          <w:sz w:val="24"/>
          <w:szCs w:val="24"/>
        </w:rPr>
        <w:t>no Letter of Offer will be issued</w:t>
      </w:r>
      <w:r w:rsidRPr="009258EE">
        <w:rPr>
          <w:rFonts w:ascii="Aptos" w:hAnsi="Aptos"/>
          <w:sz w:val="24"/>
          <w:szCs w:val="24"/>
        </w:rPr>
        <w:t>. Therefore, an applicant must complete the relevant sections exactly as shown in their diploma and/or transcripts. Please note that both the “</w:t>
      </w:r>
      <w:proofErr w:type="gramStart"/>
      <w:r w:rsidRPr="009258EE">
        <w:rPr>
          <w:rFonts w:ascii="Aptos" w:hAnsi="Aptos"/>
          <w:sz w:val="24"/>
          <w:szCs w:val="24"/>
        </w:rPr>
        <w:t>Bachelor’s</w:t>
      </w:r>
      <w:proofErr w:type="gramEnd"/>
      <w:r w:rsidRPr="009258EE">
        <w:rPr>
          <w:rFonts w:ascii="Aptos" w:hAnsi="Aptos"/>
          <w:sz w:val="24"/>
          <w:szCs w:val="24"/>
        </w:rPr>
        <w:t xml:space="preserve"> degree (or equivalent)” and “</w:t>
      </w:r>
      <w:proofErr w:type="gramStart"/>
      <w:r w:rsidRPr="009258EE">
        <w:rPr>
          <w:rFonts w:ascii="Aptos" w:hAnsi="Aptos"/>
          <w:sz w:val="24"/>
          <w:szCs w:val="24"/>
        </w:rPr>
        <w:t>Master’s</w:t>
      </w:r>
      <w:proofErr w:type="gramEnd"/>
      <w:r w:rsidRPr="009258EE">
        <w:rPr>
          <w:rFonts w:ascii="Aptos" w:hAnsi="Aptos"/>
          <w:sz w:val="24"/>
          <w:szCs w:val="24"/>
        </w:rPr>
        <w:t xml:space="preserve"> degree (if applicable)” sections contain a free text box indicating “</w:t>
      </w:r>
      <w:r w:rsidRPr="005235DC">
        <w:rPr>
          <w:rFonts w:ascii="Aptos" w:hAnsi="Aptos"/>
          <w:i/>
          <w:iCs/>
          <w:sz w:val="24"/>
          <w:szCs w:val="24"/>
        </w:rPr>
        <w:t>Any additional information relating to this degree or your final grade can be included here</w:t>
      </w:r>
      <w:r w:rsidRPr="009258EE">
        <w:rPr>
          <w:rFonts w:ascii="Aptos" w:hAnsi="Aptos"/>
          <w:sz w:val="24"/>
          <w:szCs w:val="24"/>
        </w:rPr>
        <w:t>” where the applicant can provide clarifications on their degree.</w:t>
      </w:r>
    </w:p>
    <w:p w14:paraId="0FE317D6" w14:textId="539327B5" w:rsidR="005A08DA" w:rsidRPr="005235DC" w:rsidRDefault="005235DC" w:rsidP="005D40E1">
      <w:pPr>
        <w:jc w:val="both"/>
        <w:rPr>
          <w:rFonts w:ascii="Aptos" w:hAnsi="Aptos"/>
          <w:b/>
          <w:bCs/>
          <w:sz w:val="24"/>
          <w:szCs w:val="24"/>
        </w:rPr>
      </w:pPr>
      <w:r w:rsidRPr="005235DC">
        <w:rPr>
          <w:rFonts w:ascii="Aptos" w:hAnsi="Aptos"/>
          <w:b/>
          <w:bCs/>
          <w:sz w:val="24"/>
          <w:szCs w:val="24"/>
        </w:rPr>
        <w:lastRenderedPageBreak/>
        <w:t xml:space="preserve">Q: An applicant is in the process of completing a </w:t>
      </w:r>
      <w:proofErr w:type="gramStart"/>
      <w:r w:rsidRPr="005235DC">
        <w:rPr>
          <w:rFonts w:ascii="Aptos" w:hAnsi="Aptos"/>
          <w:b/>
          <w:bCs/>
          <w:sz w:val="24"/>
          <w:szCs w:val="24"/>
        </w:rPr>
        <w:t>Master’s</w:t>
      </w:r>
      <w:proofErr w:type="gramEnd"/>
      <w:r w:rsidRPr="005235DC">
        <w:rPr>
          <w:rFonts w:ascii="Aptos" w:hAnsi="Aptos"/>
          <w:b/>
          <w:bCs/>
          <w:sz w:val="24"/>
          <w:szCs w:val="24"/>
        </w:rPr>
        <w:t xml:space="preserve"> degree. Should they enter the details about the Master's in the application form and include an estimated graduation date?</w:t>
      </w:r>
    </w:p>
    <w:p w14:paraId="16163799" w14:textId="18B64F5F" w:rsidR="005A08DA" w:rsidRPr="009258EE" w:rsidRDefault="005235DC" w:rsidP="005D40E1">
      <w:pPr>
        <w:jc w:val="both"/>
        <w:rPr>
          <w:rFonts w:ascii="Aptos" w:hAnsi="Aptos"/>
          <w:sz w:val="24"/>
          <w:szCs w:val="24"/>
        </w:rPr>
      </w:pPr>
      <w:r w:rsidRPr="005235DC">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Call Document, all degree results as entered in the application form and endorsed by the </w:t>
      </w:r>
      <w:r>
        <w:rPr>
          <w:rFonts w:ascii="Aptos" w:hAnsi="Aptos"/>
          <w:sz w:val="24"/>
          <w:szCs w:val="24"/>
        </w:rPr>
        <w:t>eligible research body</w:t>
      </w:r>
      <w:r w:rsidRPr="009258EE">
        <w:rPr>
          <w:rFonts w:ascii="Aptos" w:hAnsi="Aptos"/>
          <w:sz w:val="24"/>
          <w:szCs w:val="24"/>
        </w:rPr>
        <w:t xml:space="preserve"> must be the applicant’s overall results and verifiable as such on official transcripts. Regardless of whether they are relevant to the eligibility requirements, conditional awardees will be required to submit official transcripts for each degree listed in the application confirming the overall result, date of graduation and awarding institution</w:t>
      </w:r>
      <w:r w:rsidR="00064F68">
        <w:rPr>
          <w:rFonts w:ascii="Aptos" w:hAnsi="Aptos"/>
          <w:sz w:val="24"/>
          <w:szCs w:val="24"/>
        </w:rPr>
        <w:t xml:space="preserve"> before any letter of offer is issued</w:t>
      </w:r>
      <w:r w:rsidRPr="009258EE">
        <w:rPr>
          <w:rFonts w:ascii="Aptos" w:hAnsi="Aptos"/>
          <w:sz w:val="24"/>
          <w:szCs w:val="24"/>
        </w:rPr>
        <w:t>. If such transcripts cannot be presented, or do not verify the information exactly as detailed in the application, any conditional offer of an award will be withdrawn. Therefore, while an applicant can include their ongoing master’s degree, they should not complete the “Graduation Date” section if they do not know the exact information that will be confirmed by their future diploma and/or transcripts. Please note that in the “</w:t>
      </w:r>
      <w:proofErr w:type="gramStart"/>
      <w:r w:rsidRPr="009258EE">
        <w:rPr>
          <w:rFonts w:ascii="Aptos" w:hAnsi="Aptos"/>
          <w:sz w:val="24"/>
          <w:szCs w:val="24"/>
        </w:rPr>
        <w:t>Master’s</w:t>
      </w:r>
      <w:proofErr w:type="gramEnd"/>
      <w:r w:rsidRPr="009258EE">
        <w:rPr>
          <w:rFonts w:ascii="Aptos" w:hAnsi="Aptos"/>
          <w:sz w:val="24"/>
          <w:szCs w:val="24"/>
        </w:rPr>
        <w:t xml:space="preserve"> degree (if applicable)” section there is a free text box indicating “</w:t>
      </w:r>
      <w:r w:rsidRPr="005235DC">
        <w:rPr>
          <w:rFonts w:ascii="Aptos" w:hAnsi="Aptos"/>
          <w:i/>
          <w:iCs/>
          <w:sz w:val="24"/>
          <w:szCs w:val="24"/>
        </w:rPr>
        <w:t>Any additional information relating to this degree or your final grade can be included here</w:t>
      </w:r>
      <w:r w:rsidRPr="009258EE">
        <w:rPr>
          <w:rFonts w:ascii="Aptos" w:hAnsi="Aptos"/>
          <w:sz w:val="24"/>
          <w:szCs w:val="24"/>
        </w:rPr>
        <w:t>” where the applicant can provide clarifications on their degree, including their expected date of graduation.</w:t>
      </w:r>
    </w:p>
    <w:p w14:paraId="6D5FADAA" w14:textId="6E5376BE" w:rsidR="005A08DA" w:rsidRPr="005235DC" w:rsidRDefault="005235DC" w:rsidP="005D40E1">
      <w:pPr>
        <w:jc w:val="both"/>
        <w:rPr>
          <w:rFonts w:ascii="Aptos" w:hAnsi="Aptos"/>
          <w:b/>
          <w:bCs/>
          <w:sz w:val="24"/>
          <w:szCs w:val="24"/>
        </w:rPr>
      </w:pPr>
      <w:r w:rsidRPr="005235DC">
        <w:rPr>
          <w:rFonts w:ascii="Aptos" w:hAnsi="Aptos"/>
          <w:b/>
          <w:bCs/>
          <w:sz w:val="24"/>
          <w:szCs w:val="24"/>
        </w:rPr>
        <w:t>Q: An applicant intends to transfer from their current master's degree to a PhD. What is the correct way of answering the query “will you be a new entrant to the degree for which you are seeking Research Ireland funding?”</w:t>
      </w:r>
    </w:p>
    <w:p w14:paraId="47B58622" w14:textId="54C4B3F1" w:rsidR="00B433E5" w:rsidRDefault="00510039" w:rsidP="197DB94F">
      <w:pPr>
        <w:jc w:val="both"/>
        <w:rPr>
          <w:rFonts w:ascii="Aptos" w:hAnsi="Aptos"/>
          <w:sz w:val="24"/>
          <w:szCs w:val="24"/>
        </w:rPr>
      </w:pPr>
      <w:r w:rsidRPr="197DB94F">
        <w:rPr>
          <w:rFonts w:ascii="Aptos" w:hAnsi="Aptos"/>
          <w:sz w:val="24"/>
          <w:szCs w:val="24"/>
        </w:rPr>
        <w:t xml:space="preserve">As per the Call Document, </w:t>
      </w:r>
      <w:r w:rsidR="00ED0D2E" w:rsidRPr="197DB94F">
        <w:rPr>
          <w:rFonts w:ascii="Aptos" w:hAnsi="Aptos"/>
          <w:sz w:val="24"/>
          <w:szCs w:val="24"/>
        </w:rPr>
        <w:t xml:space="preserve">students who have a date of first registration prior to 01 September 2025 are not eligible to apply to the </w:t>
      </w:r>
      <w:proofErr w:type="spellStart"/>
      <w:r w:rsidR="00ED0D2E" w:rsidRPr="197DB94F">
        <w:rPr>
          <w:rFonts w:ascii="Aptos" w:hAnsi="Aptos"/>
          <w:sz w:val="24"/>
          <w:szCs w:val="24"/>
        </w:rPr>
        <w:t>programme</w:t>
      </w:r>
      <w:proofErr w:type="spellEnd"/>
      <w:r w:rsidR="00B433E5" w:rsidRPr="197DB94F">
        <w:rPr>
          <w:rFonts w:ascii="Aptos" w:hAnsi="Aptos"/>
          <w:sz w:val="24"/>
          <w:szCs w:val="24"/>
        </w:rPr>
        <w:t>. F</w:t>
      </w:r>
      <w:r w:rsidRPr="197DB94F">
        <w:rPr>
          <w:rFonts w:ascii="Aptos" w:hAnsi="Aptos"/>
          <w:sz w:val="24"/>
          <w:szCs w:val="24"/>
        </w:rPr>
        <w:t>or applicants who have already completed part of the postgraduate degree for which they are seeking funding, the duration of funding to be awarded is dependent on the type of degree being pursued and the date of first registration as outlined</w:t>
      </w:r>
      <w:r w:rsidR="00ED0D2E" w:rsidRPr="197DB94F">
        <w:rPr>
          <w:rFonts w:ascii="Aptos" w:hAnsi="Aptos"/>
          <w:sz w:val="24"/>
          <w:szCs w:val="24"/>
        </w:rPr>
        <w:t xml:space="preserve">. A student with a date of first registration between 01 September 2025 and 31 August 2026 </w:t>
      </w:r>
      <w:r w:rsidR="00B433E5" w:rsidRPr="197DB94F">
        <w:rPr>
          <w:rFonts w:ascii="Aptos" w:hAnsi="Aptos"/>
          <w:sz w:val="24"/>
          <w:szCs w:val="24"/>
        </w:rPr>
        <w:t>is not a new entrant.</w:t>
      </w:r>
    </w:p>
    <w:p w14:paraId="6FFB4C74" w14:textId="0F2C1689" w:rsidR="00B433E5" w:rsidRDefault="6C24A445" w:rsidP="197DB94F">
      <w:pPr>
        <w:rPr>
          <w:rFonts w:ascii="Aptos" w:hAnsi="Aptos"/>
          <w:b/>
          <w:bCs/>
          <w:sz w:val="24"/>
          <w:szCs w:val="24"/>
        </w:rPr>
      </w:pPr>
      <w:r w:rsidRPr="197DB94F">
        <w:rPr>
          <w:rFonts w:ascii="Aptos" w:hAnsi="Aptos"/>
          <w:b/>
          <w:bCs/>
          <w:sz w:val="24"/>
          <w:szCs w:val="24"/>
        </w:rPr>
        <w:t xml:space="preserve">Q: Is it obligatory to include a secondary supervisor? Can an applicant </w:t>
      </w:r>
      <w:proofErr w:type="gramStart"/>
      <w:r w:rsidRPr="197DB94F">
        <w:rPr>
          <w:rFonts w:ascii="Aptos" w:hAnsi="Aptos"/>
          <w:b/>
          <w:bCs/>
          <w:sz w:val="24"/>
          <w:szCs w:val="24"/>
        </w:rPr>
        <w:t>submit an application</w:t>
      </w:r>
      <w:proofErr w:type="gramEnd"/>
      <w:r w:rsidRPr="197DB94F">
        <w:rPr>
          <w:rFonts w:ascii="Aptos" w:hAnsi="Aptos"/>
          <w:b/>
          <w:bCs/>
          <w:sz w:val="24"/>
          <w:szCs w:val="24"/>
        </w:rPr>
        <w:t xml:space="preserve"> which includes a primary supervisor only? </w:t>
      </w:r>
    </w:p>
    <w:p w14:paraId="4F19A6F9" w14:textId="3F7C78E2" w:rsidR="00B433E5" w:rsidRDefault="2829E94F" w:rsidP="197DB94F">
      <w:pPr>
        <w:rPr>
          <w:rFonts w:ascii="Aptos" w:hAnsi="Aptos"/>
          <w:sz w:val="24"/>
          <w:szCs w:val="24"/>
        </w:rPr>
      </w:pPr>
      <w:r w:rsidRPr="197DB94F">
        <w:rPr>
          <w:rFonts w:ascii="Aptos" w:hAnsi="Aptos"/>
          <w:b/>
          <w:bCs/>
          <w:sz w:val="24"/>
          <w:szCs w:val="24"/>
        </w:rPr>
        <w:t>A:</w:t>
      </w:r>
      <w:r w:rsidRPr="197DB94F">
        <w:rPr>
          <w:rFonts w:ascii="Aptos" w:hAnsi="Aptos"/>
          <w:sz w:val="24"/>
          <w:szCs w:val="24"/>
        </w:rPr>
        <w:t xml:space="preserve"> </w:t>
      </w:r>
      <w:r w:rsidR="2426AA15" w:rsidRPr="197DB94F">
        <w:rPr>
          <w:rFonts w:ascii="Aptos" w:hAnsi="Aptos"/>
          <w:sz w:val="24"/>
          <w:szCs w:val="24"/>
        </w:rPr>
        <w:t>A</w:t>
      </w:r>
      <w:r w:rsidR="2426AA15" w:rsidRPr="197DB94F">
        <w:rPr>
          <w:rFonts w:ascii="Aptos" w:eastAsia="Aptos" w:hAnsi="Aptos" w:cs="Aptos"/>
          <w:sz w:val="24"/>
          <w:szCs w:val="24"/>
        </w:rPr>
        <w:t>ll applications must include a primary supervisor who agrees to support the proposed research project. An application cannot be submitted without a primary supervisor. Including a secondary supervisor is optional and entirely at the applicant’s discretion.</w:t>
      </w:r>
      <w:r w:rsidR="5F026210" w:rsidRPr="197DB94F">
        <w:rPr>
          <w:rFonts w:ascii="Aptos" w:eastAsia="Aptos" w:hAnsi="Aptos" w:cs="Aptos"/>
          <w:sz w:val="24"/>
          <w:szCs w:val="24"/>
        </w:rPr>
        <w:t xml:space="preserve"> </w:t>
      </w:r>
    </w:p>
    <w:p w14:paraId="44AEECD2" w14:textId="296932A5" w:rsidR="00B433E5" w:rsidRDefault="5F026210" w:rsidP="197DB94F">
      <w:pPr>
        <w:rPr>
          <w:rFonts w:ascii="Aptos" w:eastAsia="Aptos" w:hAnsi="Aptos" w:cs="Aptos"/>
          <w:sz w:val="24"/>
          <w:szCs w:val="24"/>
        </w:rPr>
      </w:pPr>
      <w:r w:rsidRPr="197DB94F">
        <w:rPr>
          <w:rFonts w:ascii="Aptos" w:eastAsia="Aptos" w:hAnsi="Aptos" w:cs="Aptos"/>
          <w:b/>
          <w:bCs/>
          <w:sz w:val="24"/>
          <w:szCs w:val="24"/>
        </w:rPr>
        <w:t xml:space="preserve">Q: Regarding </w:t>
      </w:r>
      <w:r w:rsidR="074D1FD0" w:rsidRPr="197DB94F">
        <w:rPr>
          <w:rFonts w:ascii="Aptos" w:eastAsia="Aptos" w:hAnsi="Aptos" w:cs="Aptos"/>
          <w:b/>
          <w:bCs/>
          <w:sz w:val="24"/>
          <w:szCs w:val="24"/>
        </w:rPr>
        <w:t xml:space="preserve">secondary </w:t>
      </w:r>
      <w:proofErr w:type="gramStart"/>
      <w:r w:rsidRPr="197DB94F">
        <w:rPr>
          <w:rFonts w:ascii="Aptos" w:eastAsia="Aptos" w:hAnsi="Aptos" w:cs="Aptos"/>
          <w:b/>
          <w:bCs/>
          <w:sz w:val="24"/>
          <w:szCs w:val="24"/>
        </w:rPr>
        <w:t>supervisor</w:t>
      </w:r>
      <w:proofErr w:type="gramEnd"/>
      <w:r w:rsidRPr="197DB94F">
        <w:rPr>
          <w:rFonts w:ascii="Aptos" w:eastAsia="Aptos" w:hAnsi="Aptos" w:cs="Aptos"/>
          <w:b/>
          <w:bCs/>
          <w:sz w:val="24"/>
          <w:szCs w:val="24"/>
        </w:rPr>
        <w:t xml:space="preserve"> eligibility: must they also hold a contract that covers the full duration of the grant?</w:t>
      </w:r>
      <w:r w:rsidRPr="197DB94F">
        <w:rPr>
          <w:rFonts w:ascii="Aptos" w:hAnsi="Aptos"/>
          <w:b/>
          <w:bCs/>
          <w:sz w:val="24"/>
          <w:szCs w:val="24"/>
        </w:rPr>
        <w:t xml:space="preserve"> </w:t>
      </w:r>
    </w:p>
    <w:p w14:paraId="0D5E0FBA" w14:textId="71F8810B" w:rsidR="00B433E5" w:rsidRDefault="00B433E5" w:rsidP="197DB94F">
      <w:pPr>
        <w:rPr>
          <w:rFonts w:ascii="Aptos" w:eastAsia="Aptos" w:hAnsi="Aptos" w:cs="Aptos"/>
          <w:sz w:val="24"/>
          <w:szCs w:val="24"/>
        </w:rPr>
      </w:pPr>
      <w:r>
        <w:lastRenderedPageBreak/>
        <w:br/>
      </w:r>
      <w:r w:rsidR="7D2B3B12" w:rsidRPr="197DB94F">
        <w:rPr>
          <w:rFonts w:ascii="Aptos" w:hAnsi="Aptos"/>
          <w:b/>
          <w:bCs/>
          <w:sz w:val="24"/>
          <w:szCs w:val="24"/>
        </w:rPr>
        <w:t xml:space="preserve">A: </w:t>
      </w:r>
      <w:r w:rsidR="59DBE6E1" w:rsidRPr="197DB94F">
        <w:rPr>
          <w:rFonts w:ascii="Aptos" w:eastAsia="Aptos" w:hAnsi="Aptos" w:cs="Aptos"/>
          <w:sz w:val="24"/>
          <w:szCs w:val="24"/>
        </w:rPr>
        <w:t xml:space="preserve">There are no formal eligibility requirements for </w:t>
      </w:r>
      <w:r w:rsidR="070822AA" w:rsidRPr="197DB94F">
        <w:rPr>
          <w:rFonts w:ascii="Aptos" w:eastAsia="Aptos" w:hAnsi="Aptos" w:cs="Aptos"/>
          <w:sz w:val="24"/>
          <w:szCs w:val="24"/>
        </w:rPr>
        <w:t xml:space="preserve">secondary </w:t>
      </w:r>
      <w:r w:rsidR="59DBE6E1" w:rsidRPr="197DB94F">
        <w:rPr>
          <w:rFonts w:ascii="Aptos" w:eastAsia="Aptos" w:hAnsi="Aptos" w:cs="Aptos"/>
          <w:sz w:val="24"/>
          <w:szCs w:val="24"/>
        </w:rPr>
        <w:t xml:space="preserve">supervisors, as including a secondary </w:t>
      </w:r>
      <w:r w:rsidR="2E425290" w:rsidRPr="197DB94F">
        <w:rPr>
          <w:rFonts w:ascii="Aptos" w:eastAsia="Aptos" w:hAnsi="Aptos" w:cs="Aptos"/>
          <w:sz w:val="24"/>
          <w:szCs w:val="24"/>
        </w:rPr>
        <w:t>supervisor</w:t>
      </w:r>
      <w:r w:rsidR="59DBE6E1" w:rsidRPr="197DB94F">
        <w:rPr>
          <w:rFonts w:ascii="Aptos" w:eastAsia="Aptos" w:hAnsi="Aptos" w:cs="Aptos"/>
          <w:sz w:val="24"/>
          <w:szCs w:val="24"/>
        </w:rPr>
        <w:t xml:space="preserve"> in an application is not a mandatory </w:t>
      </w:r>
      <w:r w:rsidR="060ED280" w:rsidRPr="197DB94F">
        <w:rPr>
          <w:rFonts w:ascii="Aptos" w:eastAsia="Aptos" w:hAnsi="Aptos" w:cs="Aptos"/>
          <w:sz w:val="24"/>
          <w:szCs w:val="24"/>
        </w:rPr>
        <w:t>requirement</w:t>
      </w:r>
      <w:r w:rsidR="59DBE6E1" w:rsidRPr="197DB94F">
        <w:rPr>
          <w:rFonts w:ascii="Aptos" w:eastAsia="Aptos" w:hAnsi="Aptos" w:cs="Aptos"/>
          <w:sz w:val="24"/>
          <w:szCs w:val="24"/>
        </w:rPr>
        <w:t>.</w:t>
      </w:r>
    </w:p>
    <w:p w14:paraId="23E1D740" w14:textId="4AAB3FB7" w:rsidR="006741B6" w:rsidRPr="00286971" w:rsidRDefault="006741B6" w:rsidP="009366C4">
      <w:pPr>
        <w:jc w:val="both"/>
        <w:rPr>
          <w:rFonts w:ascii="Aptos" w:eastAsia="Aptos" w:hAnsi="Aptos" w:cs="Aptos"/>
          <w:b/>
          <w:bCs/>
          <w:sz w:val="24"/>
          <w:szCs w:val="24"/>
          <w:lang w:val="en-IE"/>
        </w:rPr>
      </w:pPr>
      <w:r w:rsidRPr="00286971">
        <w:rPr>
          <w:rFonts w:ascii="Aptos" w:eastAsia="Aptos" w:hAnsi="Aptos" w:cs="Aptos"/>
          <w:b/>
          <w:bCs/>
          <w:sz w:val="24"/>
          <w:szCs w:val="24"/>
          <w:lang w:val="en-IE"/>
        </w:rPr>
        <w:t>Q: An</w:t>
      </w:r>
      <w:r w:rsidRPr="00286971">
        <w:rPr>
          <w:rFonts w:ascii="Aptos" w:eastAsia="Aptos" w:hAnsi="Aptos" w:cs="Aptos"/>
          <w:b/>
          <w:bCs/>
          <w:sz w:val="24"/>
          <w:szCs w:val="24"/>
          <w:lang w:val="en-IE"/>
        </w:rPr>
        <w:t xml:space="preserve"> applicant</w:t>
      </w:r>
      <w:r w:rsidRPr="00286971">
        <w:rPr>
          <w:rFonts w:ascii="Aptos" w:eastAsia="Aptos" w:hAnsi="Aptos" w:cs="Aptos"/>
          <w:b/>
          <w:bCs/>
          <w:sz w:val="24"/>
          <w:szCs w:val="24"/>
          <w:lang w:val="en-IE"/>
        </w:rPr>
        <w:t xml:space="preserve"> would like to include a</w:t>
      </w:r>
      <w:r w:rsidRPr="00286971">
        <w:rPr>
          <w:rFonts w:ascii="Aptos" w:eastAsia="Aptos" w:hAnsi="Aptos" w:cs="Aptos"/>
          <w:b/>
          <w:bCs/>
          <w:sz w:val="24"/>
          <w:szCs w:val="24"/>
          <w:lang w:val="en-IE"/>
        </w:rPr>
        <w:t xml:space="preserve"> discipline </w:t>
      </w:r>
      <w:r w:rsidR="009366C4">
        <w:rPr>
          <w:rFonts w:ascii="Aptos" w:eastAsia="Aptos" w:hAnsi="Aptos" w:cs="Aptos"/>
          <w:b/>
          <w:bCs/>
          <w:sz w:val="24"/>
          <w:szCs w:val="24"/>
          <w:lang w:val="en-IE"/>
        </w:rPr>
        <w:t xml:space="preserve">relevant to their proposal that </w:t>
      </w:r>
      <w:r w:rsidRPr="00286971">
        <w:rPr>
          <w:rFonts w:ascii="Aptos" w:eastAsia="Aptos" w:hAnsi="Aptos" w:cs="Aptos"/>
          <w:b/>
          <w:bCs/>
          <w:sz w:val="24"/>
          <w:szCs w:val="24"/>
          <w:lang w:val="en-IE"/>
        </w:rPr>
        <w:t xml:space="preserve">is not available in the </w:t>
      </w:r>
      <w:r w:rsidRPr="00286971">
        <w:rPr>
          <w:rFonts w:ascii="Aptos" w:eastAsia="Aptos" w:hAnsi="Aptos" w:cs="Aptos"/>
          <w:b/>
          <w:bCs/>
          <w:sz w:val="24"/>
          <w:szCs w:val="24"/>
          <w:lang w:val="en-IE"/>
        </w:rPr>
        <w:t>drop-down</w:t>
      </w:r>
      <w:r w:rsidRPr="00286971">
        <w:rPr>
          <w:rFonts w:ascii="Aptos" w:eastAsia="Aptos" w:hAnsi="Aptos" w:cs="Aptos"/>
          <w:b/>
          <w:bCs/>
          <w:sz w:val="24"/>
          <w:szCs w:val="24"/>
          <w:lang w:val="en-IE"/>
        </w:rPr>
        <w:t xml:space="preserve"> options </w:t>
      </w:r>
      <w:r w:rsidR="0065722E" w:rsidRPr="00286971">
        <w:rPr>
          <w:rFonts w:ascii="Aptos" w:eastAsia="Aptos" w:hAnsi="Aptos" w:cs="Aptos"/>
          <w:b/>
          <w:bCs/>
          <w:sz w:val="24"/>
          <w:szCs w:val="24"/>
          <w:lang w:val="en-IE"/>
        </w:rPr>
        <w:t>of the application form</w:t>
      </w:r>
      <w:r w:rsidRPr="00286971">
        <w:rPr>
          <w:rFonts w:ascii="Aptos" w:eastAsia="Aptos" w:hAnsi="Aptos" w:cs="Aptos"/>
          <w:b/>
          <w:bCs/>
          <w:sz w:val="24"/>
          <w:szCs w:val="24"/>
          <w:lang w:val="en-IE"/>
        </w:rPr>
        <w:t xml:space="preserve">. </w:t>
      </w:r>
      <w:r w:rsidR="00D34B23" w:rsidRPr="00286971">
        <w:rPr>
          <w:rFonts w:ascii="Aptos" w:eastAsia="Aptos" w:hAnsi="Aptos" w:cs="Aptos"/>
          <w:b/>
          <w:bCs/>
          <w:sz w:val="24"/>
          <w:szCs w:val="24"/>
          <w:lang w:val="en-IE"/>
        </w:rPr>
        <w:t>Is it</w:t>
      </w:r>
      <w:r w:rsidRPr="00286971">
        <w:rPr>
          <w:rFonts w:ascii="Aptos" w:eastAsia="Aptos" w:hAnsi="Aptos" w:cs="Aptos"/>
          <w:b/>
          <w:bCs/>
          <w:sz w:val="24"/>
          <w:szCs w:val="24"/>
          <w:lang w:val="en-IE"/>
        </w:rPr>
        <w:t xml:space="preserve"> possible to include their true primary area of research in "other research area(s)"</w:t>
      </w:r>
      <w:r w:rsidR="00DF4C7A" w:rsidRPr="00286971">
        <w:rPr>
          <w:rFonts w:ascii="Aptos" w:eastAsia="Aptos" w:hAnsi="Aptos" w:cs="Aptos"/>
          <w:b/>
          <w:bCs/>
          <w:sz w:val="24"/>
          <w:szCs w:val="24"/>
          <w:lang w:val="en-IE"/>
        </w:rPr>
        <w:t>?</w:t>
      </w:r>
      <w:r w:rsidR="00423274">
        <w:rPr>
          <w:rFonts w:ascii="Aptos" w:eastAsia="Aptos" w:hAnsi="Aptos" w:cs="Aptos"/>
          <w:b/>
          <w:bCs/>
          <w:sz w:val="24"/>
          <w:szCs w:val="24"/>
          <w:lang w:val="en-IE"/>
        </w:rPr>
        <w:t xml:space="preserve"> </w:t>
      </w:r>
      <w:r w:rsidR="00423274" w:rsidRPr="009258EE">
        <w:rPr>
          <w:rFonts w:ascii="Aptos" w:hAnsi="Aptos" w:cstheme="minorHAnsi"/>
          <w:color w:val="FF0000"/>
          <w:sz w:val="24"/>
          <w:szCs w:val="24"/>
        </w:rPr>
        <w:t>**New**</w:t>
      </w:r>
    </w:p>
    <w:p w14:paraId="57AC3B90" w14:textId="013382F2" w:rsidR="00A417C4" w:rsidRDefault="009366C4" w:rsidP="00286971">
      <w:pPr>
        <w:jc w:val="both"/>
        <w:rPr>
          <w:rFonts w:ascii="Aptos" w:eastAsia="Aptos" w:hAnsi="Aptos" w:cs="Aptos"/>
          <w:sz w:val="24"/>
          <w:szCs w:val="24"/>
        </w:rPr>
      </w:pPr>
      <w:r w:rsidRPr="009366C4">
        <w:rPr>
          <w:rFonts w:ascii="Aptos" w:eastAsia="Aptos" w:hAnsi="Aptos" w:cs="Aptos"/>
          <w:sz w:val="24"/>
          <w:szCs w:val="24"/>
        </w:rPr>
        <w:t xml:space="preserve">Applicants are advised to select the Primary Area and Discipline that most closely </w:t>
      </w:r>
      <w:r w:rsidRPr="009366C4">
        <w:rPr>
          <w:rFonts w:ascii="Aptos" w:eastAsia="Aptos" w:hAnsi="Aptos" w:cs="Aptos"/>
          <w:sz w:val="24"/>
          <w:szCs w:val="24"/>
        </w:rPr>
        <w:t>aligns</w:t>
      </w:r>
      <w:r w:rsidRPr="009366C4">
        <w:rPr>
          <w:rFonts w:ascii="Aptos" w:eastAsia="Aptos" w:hAnsi="Aptos" w:cs="Aptos"/>
          <w:sz w:val="24"/>
          <w:szCs w:val="24"/>
        </w:rPr>
        <w:t xml:space="preserve"> with their research project. Additionally, they are encouraged to use the ‘Other research area(s)’ free-text box to include any additional disciplines they consider relevant to their proposal.</w:t>
      </w:r>
    </w:p>
    <w:p w14:paraId="272FD0B9" w14:textId="425AB2EF" w:rsidR="005A08DA" w:rsidRPr="00B02630" w:rsidRDefault="003F747A" w:rsidP="00B02630">
      <w:pPr>
        <w:pStyle w:val="ListParagraph"/>
        <w:numPr>
          <w:ilvl w:val="0"/>
          <w:numId w:val="11"/>
        </w:numPr>
        <w:jc w:val="center"/>
        <w:rPr>
          <w:rFonts w:ascii="Aptos" w:hAnsi="Aptos"/>
          <w:b/>
          <w:bCs/>
          <w:sz w:val="32"/>
          <w:szCs w:val="32"/>
        </w:rPr>
      </w:pPr>
      <w:r>
        <w:rPr>
          <w:rFonts w:ascii="Aptos" w:hAnsi="Aptos"/>
          <w:b/>
          <w:bCs/>
          <w:sz w:val="32"/>
          <w:szCs w:val="32"/>
        </w:rPr>
        <w:t>CONDITIONS OF THE GRANT</w:t>
      </w:r>
    </w:p>
    <w:p w14:paraId="70670419" w14:textId="13FB6735" w:rsidR="005A08DA" w:rsidRPr="00376991" w:rsidRDefault="00B433E5" w:rsidP="005D40E1">
      <w:pPr>
        <w:jc w:val="both"/>
        <w:rPr>
          <w:rFonts w:ascii="Aptos" w:hAnsi="Aptos"/>
          <w:b/>
          <w:bCs/>
          <w:sz w:val="24"/>
          <w:szCs w:val="24"/>
        </w:rPr>
      </w:pPr>
      <w:r w:rsidRPr="00376991">
        <w:rPr>
          <w:rFonts w:ascii="Aptos" w:hAnsi="Aptos"/>
          <w:b/>
          <w:bCs/>
          <w:sz w:val="24"/>
          <w:szCs w:val="24"/>
        </w:rPr>
        <w:t xml:space="preserve">Q: An applicant to the upcoming Government of Ireland Postgraduate Scholarship </w:t>
      </w:r>
      <w:proofErr w:type="spellStart"/>
      <w:r w:rsidRPr="00376991">
        <w:rPr>
          <w:rFonts w:ascii="Aptos" w:hAnsi="Aptos"/>
          <w:b/>
          <w:bCs/>
          <w:sz w:val="24"/>
          <w:szCs w:val="24"/>
        </w:rPr>
        <w:t>Programme</w:t>
      </w:r>
      <w:proofErr w:type="spellEnd"/>
      <w:r w:rsidRPr="00376991">
        <w:rPr>
          <w:rFonts w:ascii="Aptos" w:hAnsi="Aptos"/>
          <w:b/>
          <w:bCs/>
          <w:sz w:val="24"/>
          <w:szCs w:val="24"/>
        </w:rPr>
        <w:t xml:space="preserve"> works full-time. They would like to know if they would be obliged to forfeit their full-time employment or to take a career break for the duration of the scholarship.</w:t>
      </w:r>
    </w:p>
    <w:p w14:paraId="3B152A72" w14:textId="4FA5B719" w:rsidR="005A08DA" w:rsidRPr="00BE1B5D" w:rsidRDefault="00BE1B5D" w:rsidP="005D40E1">
      <w:pPr>
        <w:jc w:val="both"/>
        <w:rPr>
          <w:rFonts w:ascii="Aptos" w:hAnsi="Aptos"/>
          <w:sz w:val="24"/>
          <w:szCs w:val="24"/>
        </w:rPr>
      </w:pPr>
      <w:r w:rsidRPr="00376991">
        <w:rPr>
          <w:rFonts w:ascii="Aptos" w:hAnsi="Aptos"/>
          <w:b/>
          <w:bCs/>
          <w:sz w:val="24"/>
          <w:szCs w:val="24"/>
        </w:rPr>
        <w:t>A:</w:t>
      </w:r>
      <w:r w:rsidRPr="00376991">
        <w:rPr>
          <w:rFonts w:ascii="Aptos" w:hAnsi="Aptos"/>
          <w:sz w:val="24"/>
          <w:szCs w:val="24"/>
        </w:rPr>
        <w:t xml:space="preserve"> As per the Call document, applicants must not be a permanent member of staff in either an Irish or international Research Body. As per the </w:t>
      </w:r>
      <w:r w:rsidR="00513A81">
        <w:rPr>
          <w:rFonts w:ascii="Aptos" w:hAnsi="Aptos"/>
          <w:sz w:val="24"/>
          <w:szCs w:val="24"/>
        </w:rPr>
        <w:t>t</w:t>
      </w:r>
      <w:r w:rsidRPr="00376991">
        <w:rPr>
          <w:rFonts w:ascii="Aptos" w:hAnsi="Aptos"/>
          <w:sz w:val="24"/>
          <w:szCs w:val="24"/>
        </w:rPr>
        <w:t xml:space="preserve">erms and </w:t>
      </w:r>
      <w:r w:rsidR="00513A81">
        <w:rPr>
          <w:rFonts w:ascii="Aptos" w:hAnsi="Aptos"/>
          <w:sz w:val="24"/>
          <w:szCs w:val="24"/>
        </w:rPr>
        <w:t>c</w:t>
      </w:r>
      <w:r w:rsidRPr="00376991">
        <w:rPr>
          <w:rFonts w:ascii="Aptos" w:hAnsi="Aptos"/>
          <w:sz w:val="24"/>
          <w:szCs w:val="24"/>
        </w:rPr>
        <w:t xml:space="preserve">onditions of the </w:t>
      </w:r>
      <w:r w:rsidR="00513A81">
        <w:rPr>
          <w:rFonts w:ascii="Aptos" w:hAnsi="Aptos"/>
          <w:sz w:val="24"/>
          <w:szCs w:val="24"/>
        </w:rPr>
        <w:t>grant</w:t>
      </w:r>
      <w:r w:rsidRPr="00376991">
        <w:rPr>
          <w:rFonts w:ascii="Aptos" w:hAnsi="Aptos"/>
          <w:sz w:val="24"/>
          <w:szCs w:val="24"/>
        </w:rPr>
        <w:t xml:space="preserve">, during the funding term, a postgraduate </w:t>
      </w:r>
      <w:r w:rsidR="00656884">
        <w:rPr>
          <w:rFonts w:ascii="Aptos" w:hAnsi="Aptos"/>
          <w:sz w:val="24"/>
          <w:szCs w:val="24"/>
        </w:rPr>
        <w:t>grant holder</w:t>
      </w:r>
      <w:r w:rsidRPr="00376991">
        <w:rPr>
          <w:rFonts w:ascii="Aptos" w:hAnsi="Aptos"/>
          <w:sz w:val="24"/>
          <w:szCs w:val="24"/>
        </w:rPr>
        <w:t xml:space="preserve"> must: (a) be a registered full-time student at an eligible </w:t>
      </w:r>
      <w:r w:rsidR="00B433E5" w:rsidRPr="00376991">
        <w:rPr>
          <w:rFonts w:ascii="Aptos" w:hAnsi="Aptos"/>
          <w:sz w:val="24"/>
          <w:szCs w:val="24"/>
        </w:rPr>
        <w:t>research body</w:t>
      </w:r>
      <w:r w:rsidRPr="00376991">
        <w:rPr>
          <w:rFonts w:ascii="Aptos" w:hAnsi="Aptos"/>
          <w:sz w:val="24"/>
          <w:szCs w:val="24"/>
        </w:rPr>
        <w:t xml:space="preserve">; and (b) not be a full-time employee of the </w:t>
      </w:r>
      <w:r w:rsidR="00B433E5" w:rsidRPr="00376991">
        <w:rPr>
          <w:rFonts w:ascii="Aptos" w:hAnsi="Aptos"/>
          <w:sz w:val="24"/>
          <w:szCs w:val="24"/>
        </w:rPr>
        <w:t>eligible research body</w:t>
      </w:r>
      <w:r w:rsidRPr="00376991">
        <w:rPr>
          <w:rFonts w:ascii="Aptos" w:hAnsi="Aptos"/>
          <w:sz w:val="24"/>
          <w:szCs w:val="24"/>
        </w:rPr>
        <w:t xml:space="preserve"> or any other </w:t>
      </w:r>
      <w:proofErr w:type="spellStart"/>
      <w:r w:rsidRPr="00376991">
        <w:rPr>
          <w:rFonts w:ascii="Aptos" w:hAnsi="Aptos"/>
          <w:sz w:val="24"/>
          <w:szCs w:val="24"/>
        </w:rPr>
        <w:t>organisation</w:t>
      </w:r>
      <w:proofErr w:type="spellEnd"/>
      <w:r w:rsidRPr="00376991">
        <w:rPr>
          <w:rFonts w:ascii="Aptos" w:hAnsi="Aptos"/>
          <w:sz w:val="24"/>
          <w:szCs w:val="24"/>
        </w:rPr>
        <w:t>.</w:t>
      </w:r>
    </w:p>
    <w:p w14:paraId="360A1887" w14:textId="597A6EAB" w:rsidR="005A08DA" w:rsidRPr="00BE1B5D" w:rsidRDefault="00BE1B5D" w:rsidP="005D40E1">
      <w:pPr>
        <w:jc w:val="both"/>
        <w:rPr>
          <w:rFonts w:ascii="Aptos" w:hAnsi="Aptos"/>
          <w:b/>
          <w:bCs/>
          <w:sz w:val="24"/>
          <w:szCs w:val="24"/>
        </w:rPr>
      </w:pPr>
      <w:r w:rsidRPr="00BE1B5D">
        <w:rPr>
          <w:rFonts w:ascii="Aptos" w:hAnsi="Aptos"/>
          <w:b/>
          <w:bCs/>
          <w:sz w:val="24"/>
          <w:szCs w:val="24"/>
        </w:rPr>
        <w:t>Q: Can students still apply to the call if they hold a SUSI grant?</w:t>
      </w:r>
    </w:p>
    <w:p w14:paraId="3C5BC6F7" w14:textId="21DB35DF" w:rsidR="005A08DA" w:rsidRPr="009258EE" w:rsidRDefault="00BE1B5D" w:rsidP="005D40E1">
      <w:pPr>
        <w:jc w:val="both"/>
        <w:rPr>
          <w:rFonts w:ascii="Aptos" w:hAnsi="Aptos"/>
          <w:sz w:val="24"/>
          <w:szCs w:val="24"/>
        </w:rPr>
      </w:pPr>
      <w:r w:rsidRPr="00BE1B5D">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w:t>
      </w:r>
      <w:r w:rsidR="00980B49">
        <w:rPr>
          <w:rFonts w:ascii="Aptos" w:hAnsi="Aptos"/>
          <w:sz w:val="24"/>
          <w:szCs w:val="24"/>
        </w:rPr>
        <w:t>t</w:t>
      </w:r>
      <w:r w:rsidRPr="009258EE">
        <w:rPr>
          <w:rFonts w:ascii="Aptos" w:hAnsi="Aptos"/>
          <w:sz w:val="24"/>
          <w:szCs w:val="24"/>
        </w:rPr>
        <w:t xml:space="preserve">erms and </w:t>
      </w:r>
      <w:r w:rsidR="00980B49">
        <w:rPr>
          <w:rFonts w:ascii="Aptos" w:hAnsi="Aptos"/>
          <w:sz w:val="24"/>
          <w:szCs w:val="24"/>
        </w:rPr>
        <w:t>c</w:t>
      </w:r>
      <w:r w:rsidRPr="009258EE">
        <w:rPr>
          <w:rFonts w:ascii="Aptos" w:hAnsi="Aptos"/>
          <w:sz w:val="24"/>
          <w:szCs w:val="24"/>
        </w:rPr>
        <w:t xml:space="preserve">onditions of the </w:t>
      </w:r>
      <w:r w:rsidR="00081408">
        <w:rPr>
          <w:rFonts w:ascii="Aptos" w:hAnsi="Aptos"/>
          <w:sz w:val="24"/>
          <w:szCs w:val="24"/>
        </w:rPr>
        <w:t>grant</w:t>
      </w:r>
      <w:r w:rsidRPr="009258EE">
        <w:rPr>
          <w:rFonts w:ascii="Aptos" w:hAnsi="Aptos"/>
          <w:sz w:val="24"/>
          <w:szCs w:val="24"/>
        </w:rPr>
        <w:t xml:space="preserve">, students can hold SUSI grant or any other awards </w:t>
      </w:r>
      <w:proofErr w:type="gramStart"/>
      <w:r w:rsidRPr="009258EE">
        <w:rPr>
          <w:rFonts w:ascii="Aptos" w:hAnsi="Aptos"/>
          <w:sz w:val="24"/>
          <w:szCs w:val="24"/>
        </w:rPr>
        <w:t>as long as</w:t>
      </w:r>
      <w:proofErr w:type="gramEnd"/>
      <w:r w:rsidRPr="009258EE">
        <w:rPr>
          <w:rFonts w:ascii="Aptos" w:hAnsi="Aptos"/>
          <w:sz w:val="24"/>
          <w:szCs w:val="24"/>
        </w:rPr>
        <w:t xml:space="preserve"> they do not exceed the amount of annual funding provided by Research </w:t>
      </w:r>
      <w:r>
        <w:rPr>
          <w:rFonts w:ascii="Aptos" w:hAnsi="Aptos"/>
          <w:sz w:val="24"/>
          <w:szCs w:val="24"/>
        </w:rPr>
        <w:t>Ireland</w:t>
      </w:r>
      <w:r w:rsidRPr="009258EE">
        <w:rPr>
          <w:rFonts w:ascii="Aptos" w:hAnsi="Aptos"/>
          <w:sz w:val="24"/>
          <w:szCs w:val="24"/>
        </w:rPr>
        <w:t xml:space="preserve"> in any given year.</w:t>
      </w:r>
    </w:p>
    <w:p w14:paraId="27ECB5FE" w14:textId="6C9D13AD" w:rsidR="005A08DA" w:rsidRPr="00BE1B5D" w:rsidRDefault="00BE1B5D" w:rsidP="005D40E1">
      <w:pPr>
        <w:jc w:val="both"/>
        <w:rPr>
          <w:rFonts w:ascii="Aptos" w:hAnsi="Aptos"/>
          <w:b/>
          <w:bCs/>
          <w:sz w:val="24"/>
          <w:szCs w:val="24"/>
        </w:rPr>
      </w:pPr>
      <w:r w:rsidRPr="00BE1B5D">
        <w:rPr>
          <w:rFonts w:ascii="Aptos" w:hAnsi="Aptos"/>
          <w:b/>
          <w:bCs/>
          <w:sz w:val="24"/>
          <w:szCs w:val="24"/>
        </w:rPr>
        <w:t>Q: Are professional Doctorates supported by the Government of Ireland Postgraduate Scholarship Scheme?</w:t>
      </w:r>
    </w:p>
    <w:p w14:paraId="3F0E96F5" w14:textId="5F14D884" w:rsidR="005A08DA" w:rsidRPr="009258EE" w:rsidRDefault="00510039" w:rsidP="005D40E1">
      <w:pPr>
        <w:jc w:val="both"/>
        <w:rPr>
          <w:rFonts w:ascii="Aptos" w:hAnsi="Aptos"/>
          <w:sz w:val="24"/>
          <w:szCs w:val="24"/>
        </w:rPr>
      </w:pPr>
      <w:r w:rsidRPr="009258EE">
        <w:rPr>
          <w:rFonts w:ascii="Aptos" w:hAnsi="Aptos"/>
          <w:sz w:val="24"/>
          <w:szCs w:val="24"/>
        </w:rPr>
        <w:t xml:space="preserve">As per the Call Document, </w:t>
      </w:r>
      <w:r w:rsidR="00B24F59">
        <w:rPr>
          <w:rFonts w:ascii="Aptos" w:hAnsi="Aptos"/>
          <w:sz w:val="24"/>
          <w:szCs w:val="24"/>
        </w:rPr>
        <w:t>Research Ireland</w:t>
      </w:r>
      <w:r w:rsidRPr="009258EE">
        <w:rPr>
          <w:rFonts w:ascii="Aptos" w:hAnsi="Aptos"/>
          <w:sz w:val="24"/>
          <w:szCs w:val="24"/>
        </w:rPr>
        <w:t xml:space="preserve"> funds the following under the GOIPG scheme: </w:t>
      </w:r>
    </w:p>
    <w:p w14:paraId="5916F457" w14:textId="5BD6ACE2" w:rsidR="00B24F59" w:rsidRPr="00B24F59" w:rsidRDefault="00B24F59" w:rsidP="005D40E1">
      <w:pPr>
        <w:pStyle w:val="ListParagraph"/>
        <w:numPr>
          <w:ilvl w:val="0"/>
          <w:numId w:val="12"/>
        </w:numPr>
        <w:jc w:val="both"/>
        <w:rPr>
          <w:rFonts w:ascii="Aptos" w:hAnsi="Aptos"/>
          <w:sz w:val="24"/>
          <w:szCs w:val="24"/>
        </w:rPr>
      </w:pPr>
      <w:r w:rsidRPr="00B24F59">
        <w:rPr>
          <w:rFonts w:ascii="Aptos" w:hAnsi="Aptos"/>
          <w:sz w:val="24"/>
          <w:szCs w:val="24"/>
        </w:rPr>
        <w:t>Structured Research Master’s degree</w:t>
      </w:r>
    </w:p>
    <w:p w14:paraId="0F703BB7" w14:textId="452AEB12" w:rsidR="00B24F59" w:rsidRPr="00B37199" w:rsidRDefault="00B24F59" w:rsidP="005D40E1">
      <w:pPr>
        <w:pStyle w:val="ListParagraph"/>
        <w:numPr>
          <w:ilvl w:val="0"/>
          <w:numId w:val="12"/>
        </w:numPr>
        <w:jc w:val="both"/>
        <w:rPr>
          <w:rFonts w:ascii="Aptos" w:hAnsi="Aptos"/>
          <w:sz w:val="24"/>
          <w:szCs w:val="24"/>
        </w:rPr>
      </w:pPr>
      <w:r w:rsidRPr="00B24F59">
        <w:rPr>
          <w:rFonts w:ascii="Aptos" w:hAnsi="Aptos"/>
          <w:sz w:val="24"/>
          <w:szCs w:val="24"/>
        </w:rPr>
        <w:t>Structured doctoral degree</w:t>
      </w:r>
    </w:p>
    <w:p w14:paraId="2DC20BFF" w14:textId="6DA4F596" w:rsidR="005A08DA" w:rsidRPr="00B24F59" w:rsidRDefault="00B24F59" w:rsidP="005D40E1">
      <w:pPr>
        <w:jc w:val="both"/>
        <w:rPr>
          <w:rFonts w:ascii="Aptos" w:hAnsi="Aptos"/>
          <w:b/>
          <w:bCs/>
          <w:sz w:val="24"/>
          <w:szCs w:val="24"/>
        </w:rPr>
      </w:pPr>
      <w:r w:rsidRPr="00B24F59">
        <w:rPr>
          <w:rFonts w:ascii="Aptos" w:hAnsi="Aptos"/>
          <w:b/>
          <w:bCs/>
          <w:sz w:val="24"/>
          <w:szCs w:val="24"/>
        </w:rPr>
        <w:t xml:space="preserve">Q: Must a postgraduate supervisor have a PhD qualification </w:t>
      </w:r>
      <w:proofErr w:type="gramStart"/>
      <w:r w:rsidRPr="00B24F59">
        <w:rPr>
          <w:rFonts w:ascii="Aptos" w:hAnsi="Aptos"/>
          <w:b/>
          <w:bCs/>
          <w:sz w:val="24"/>
          <w:szCs w:val="24"/>
        </w:rPr>
        <w:t>in their own right or</w:t>
      </w:r>
      <w:proofErr w:type="gramEnd"/>
      <w:r w:rsidRPr="00B24F59">
        <w:rPr>
          <w:rFonts w:ascii="Aptos" w:hAnsi="Aptos"/>
          <w:b/>
          <w:bCs/>
          <w:sz w:val="24"/>
          <w:szCs w:val="24"/>
        </w:rPr>
        <w:t xml:space="preserve"> does a research track record qualify in lieu?</w:t>
      </w:r>
    </w:p>
    <w:p w14:paraId="08530B0F" w14:textId="5886AAC4" w:rsidR="005A08DA" w:rsidRPr="009258EE" w:rsidRDefault="005F32CB" w:rsidP="005D40E1">
      <w:pPr>
        <w:jc w:val="both"/>
        <w:rPr>
          <w:rFonts w:ascii="Aptos" w:hAnsi="Aptos"/>
          <w:sz w:val="24"/>
          <w:szCs w:val="24"/>
        </w:rPr>
      </w:pPr>
      <w:r w:rsidRPr="005F32CB">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 xml:space="preserve">A postgraduate supervisor does not need to have a PhD qualification; their research track record is assessed during the evaluation process. As indicated in the call document, the evaluation criteria include the suitability and ability of the supervisor(s) to provide adequate supervision; quality of infrastructure and facilities provided by the </w:t>
      </w:r>
      <w:r>
        <w:rPr>
          <w:rFonts w:ascii="Aptos" w:hAnsi="Aptos"/>
          <w:sz w:val="24"/>
          <w:szCs w:val="24"/>
        </w:rPr>
        <w:t>eligible research body</w:t>
      </w:r>
      <w:r w:rsidRPr="009258EE">
        <w:rPr>
          <w:rFonts w:ascii="Aptos" w:hAnsi="Aptos"/>
          <w:sz w:val="24"/>
          <w:szCs w:val="24"/>
        </w:rPr>
        <w:t xml:space="preserve">; match between the applicant, supervisor(s) and the </w:t>
      </w:r>
      <w:r>
        <w:rPr>
          <w:rFonts w:ascii="Aptos" w:hAnsi="Aptos"/>
          <w:sz w:val="24"/>
          <w:szCs w:val="24"/>
        </w:rPr>
        <w:t>eligible research body</w:t>
      </w:r>
      <w:r w:rsidRPr="009258EE">
        <w:rPr>
          <w:rFonts w:ascii="Aptos" w:hAnsi="Aptos"/>
          <w:sz w:val="24"/>
          <w:szCs w:val="24"/>
        </w:rPr>
        <w:t xml:space="preserve">. Please note that as per assessors’ comments in the </w:t>
      </w:r>
      <w:r w:rsidR="00F2029B">
        <w:rPr>
          <w:rFonts w:ascii="Aptos" w:hAnsi="Aptos"/>
          <w:sz w:val="24"/>
          <w:szCs w:val="24"/>
        </w:rPr>
        <w:t>“</w:t>
      </w:r>
      <w:r w:rsidRPr="009258EE">
        <w:rPr>
          <w:rFonts w:ascii="Aptos" w:hAnsi="Aptos"/>
          <w:sz w:val="24"/>
          <w:szCs w:val="24"/>
        </w:rPr>
        <w:t>General Application Feedback</w:t>
      </w:r>
      <w:r w:rsidR="00F2029B">
        <w:rPr>
          <w:rFonts w:ascii="Aptos" w:hAnsi="Aptos"/>
          <w:sz w:val="24"/>
          <w:szCs w:val="24"/>
        </w:rPr>
        <w:t>”</w:t>
      </w:r>
      <w:r w:rsidRPr="009258EE">
        <w:rPr>
          <w:rFonts w:ascii="Aptos" w:hAnsi="Aptos"/>
          <w:sz w:val="24"/>
          <w:szCs w:val="24"/>
        </w:rPr>
        <w:t xml:space="preserve"> document, inexperienced supervisors/mentors can also mention</w:t>
      </w:r>
      <w:r w:rsidR="003F20A6">
        <w:rPr>
          <w:rFonts w:ascii="Aptos" w:hAnsi="Aptos"/>
          <w:sz w:val="24"/>
          <w:szCs w:val="24"/>
        </w:rPr>
        <w:t>,</w:t>
      </w:r>
      <w:r w:rsidRPr="009258EE">
        <w:rPr>
          <w:rFonts w:ascii="Aptos" w:hAnsi="Aptos"/>
          <w:sz w:val="24"/>
          <w:szCs w:val="24"/>
        </w:rPr>
        <w:t xml:space="preserve"> in their primary supervisor’s form, more senior colleagues who may assist them in their supervisory duty.</w:t>
      </w:r>
    </w:p>
    <w:p w14:paraId="74DBF49F" w14:textId="4FE5F7F8" w:rsidR="005A08DA" w:rsidRPr="0033523C" w:rsidRDefault="0033523C" w:rsidP="005D40E1">
      <w:pPr>
        <w:jc w:val="both"/>
        <w:rPr>
          <w:rFonts w:ascii="Aptos" w:hAnsi="Aptos"/>
          <w:b/>
          <w:bCs/>
          <w:sz w:val="24"/>
          <w:szCs w:val="24"/>
        </w:rPr>
      </w:pPr>
      <w:r w:rsidRPr="0033523C">
        <w:rPr>
          <w:rFonts w:ascii="Aptos" w:hAnsi="Aptos"/>
          <w:b/>
          <w:bCs/>
          <w:sz w:val="24"/>
          <w:szCs w:val="24"/>
        </w:rPr>
        <w:t xml:space="preserve">Q: Can an applicant apply to the Government of Ireland Postgraduate Scholarship </w:t>
      </w:r>
      <w:proofErr w:type="spellStart"/>
      <w:r w:rsidRPr="0033523C">
        <w:rPr>
          <w:rFonts w:ascii="Aptos" w:hAnsi="Aptos"/>
          <w:b/>
          <w:bCs/>
          <w:sz w:val="24"/>
          <w:szCs w:val="24"/>
        </w:rPr>
        <w:t>Programme</w:t>
      </w:r>
      <w:proofErr w:type="spellEnd"/>
      <w:r w:rsidRPr="0033523C">
        <w:rPr>
          <w:rFonts w:ascii="Aptos" w:hAnsi="Aptos"/>
          <w:b/>
          <w:bCs/>
          <w:sz w:val="24"/>
          <w:szCs w:val="24"/>
        </w:rPr>
        <w:t xml:space="preserve"> and submit the same project to the Enterprise Partnership Scheme (Postgraduate Scholarship)?</w:t>
      </w:r>
    </w:p>
    <w:p w14:paraId="35445E1D" w14:textId="3C209EAF" w:rsidR="005A08DA" w:rsidRPr="009258EE" w:rsidRDefault="0033523C" w:rsidP="005D40E1">
      <w:pPr>
        <w:jc w:val="both"/>
        <w:rPr>
          <w:rFonts w:ascii="Aptos" w:hAnsi="Aptos"/>
          <w:sz w:val="24"/>
          <w:szCs w:val="24"/>
        </w:rPr>
      </w:pPr>
      <w:r w:rsidRPr="0033523C">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Yes, an applicant can apply for both the Government of Ireland Postgraduate Scholarship </w:t>
      </w:r>
      <w:proofErr w:type="spellStart"/>
      <w:r w:rsidRPr="009258EE">
        <w:rPr>
          <w:rFonts w:ascii="Aptos" w:hAnsi="Aptos"/>
          <w:sz w:val="24"/>
          <w:szCs w:val="24"/>
        </w:rPr>
        <w:t>Programme</w:t>
      </w:r>
      <w:proofErr w:type="spellEnd"/>
      <w:r w:rsidRPr="009258EE">
        <w:rPr>
          <w:rFonts w:ascii="Aptos" w:hAnsi="Aptos"/>
          <w:sz w:val="24"/>
          <w:szCs w:val="24"/>
        </w:rPr>
        <w:t xml:space="preserve"> and the Enterprise Partnership Scheme (Postgraduate Scholarship). If successful in both </w:t>
      </w:r>
      <w:proofErr w:type="spellStart"/>
      <w:r w:rsidRPr="009258EE">
        <w:rPr>
          <w:rFonts w:ascii="Aptos" w:hAnsi="Aptos"/>
          <w:sz w:val="24"/>
          <w:szCs w:val="24"/>
        </w:rPr>
        <w:t>programmes</w:t>
      </w:r>
      <w:proofErr w:type="spellEnd"/>
      <w:r w:rsidRPr="009258EE">
        <w:rPr>
          <w:rFonts w:ascii="Aptos" w:hAnsi="Aptos"/>
          <w:sz w:val="24"/>
          <w:szCs w:val="24"/>
        </w:rPr>
        <w:t>, an applicant can only accept one of the scholarships.</w:t>
      </w:r>
    </w:p>
    <w:p w14:paraId="1ADB5D2C" w14:textId="7F2B2B4B" w:rsidR="005A08DA" w:rsidRPr="00616562" w:rsidRDefault="0033523C" w:rsidP="005D40E1">
      <w:pPr>
        <w:jc w:val="both"/>
        <w:rPr>
          <w:rFonts w:ascii="Aptos" w:hAnsi="Aptos"/>
          <w:b/>
          <w:bCs/>
          <w:sz w:val="24"/>
          <w:szCs w:val="24"/>
        </w:rPr>
      </w:pPr>
      <w:r w:rsidRPr="00616562">
        <w:rPr>
          <w:rFonts w:ascii="Aptos" w:hAnsi="Aptos"/>
          <w:b/>
          <w:bCs/>
          <w:sz w:val="24"/>
          <w:szCs w:val="24"/>
        </w:rPr>
        <w:t>Q: For the Andrew Grene Postgraduate Scholarship in Conflict Resolution, would DFA accept an application with Ukraine as the focus?</w:t>
      </w:r>
    </w:p>
    <w:p w14:paraId="6C922445" w14:textId="05CE9A61" w:rsidR="005A08DA" w:rsidRPr="009258EE" w:rsidRDefault="0033523C" w:rsidP="005D40E1">
      <w:pPr>
        <w:jc w:val="both"/>
        <w:rPr>
          <w:rFonts w:ascii="Aptos" w:hAnsi="Aptos"/>
          <w:sz w:val="24"/>
          <w:szCs w:val="24"/>
        </w:rPr>
      </w:pPr>
      <w:r w:rsidRPr="00616562">
        <w:rPr>
          <w:rFonts w:ascii="Aptos" w:hAnsi="Aptos"/>
          <w:sz w:val="24"/>
          <w:szCs w:val="24"/>
        </w:rPr>
        <w:t>A: As per the 2026 Call Document , Andrew Grene Postgraduate Scholarship proposals should focus on at least one of Ireland’s key partner countries and/or on specific countries supported by Ireland that are affected by conflict and fragility : Burundi, Democratic Republic of the Congo, Ethiopia, Kenya, Liberia, Malawi, Mozambique, Nigeria, Rwanda, Uganda, Sierra Leone, South Africa, Tanzania, Zambia, Zimbabwe, Cambodia, Colombia, Laos, Myanmar, Palestine, Vietnam; Small Island Developing States.</w:t>
      </w:r>
    </w:p>
    <w:p w14:paraId="3D864940" w14:textId="1B1EB884" w:rsidR="005A08DA" w:rsidRPr="00DE640F" w:rsidRDefault="0033523C" w:rsidP="005D40E1">
      <w:pPr>
        <w:jc w:val="both"/>
        <w:rPr>
          <w:rFonts w:ascii="Aptos" w:hAnsi="Aptos"/>
          <w:b/>
          <w:bCs/>
          <w:sz w:val="24"/>
          <w:szCs w:val="24"/>
        </w:rPr>
      </w:pPr>
      <w:r w:rsidRPr="00DE640F">
        <w:rPr>
          <w:rFonts w:ascii="Aptos" w:hAnsi="Aptos"/>
          <w:b/>
          <w:bCs/>
          <w:sz w:val="24"/>
          <w:szCs w:val="24"/>
        </w:rPr>
        <w:t>Q: If successful, can an applicant register for their degree at both the eligible research body listed in their application and another European institution?</w:t>
      </w:r>
    </w:p>
    <w:p w14:paraId="63B50286" w14:textId="6F6F72C0" w:rsidR="005A08DA" w:rsidRPr="009258EE" w:rsidRDefault="0033523C" w:rsidP="005D40E1">
      <w:pPr>
        <w:jc w:val="both"/>
        <w:rPr>
          <w:rFonts w:ascii="Aptos" w:hAnsi="Aptos"/>
          <w:sz w:val="24"/>
          <w:szCs w:val="24"/>
        </w:rPr>
      </w:pPr>
      <w:r w:rsidRPr="00DE640F">
        <w:rPr>
          <w:rFonts w:ascii="Aptos" w:hAnsi="Aptos"/>
          <w:sz w:val="24"/>
          <w:szCs w:val="24"/>
        </w:rPr>
        <w:t xml:space="preserve">A: No. As per the Call document and the </w:t>
      </w:r>
      <w:r w:rsidR="00B93F17">
        <w:rPr>
          <w:rFonts w:ascii="Aptos" w:hAnsi="Aptos"/>
          <w:sz w:val="24"/>
          <w:szCs w:val="24"/>
        </w:rPr>
        <w:t>t</w:t>
      </w:r>
      <w:r w:rsidRPr="00DE640F">
        <w:rPr>
          <w:rFonts w:ascii="Aptos" w:hAnsi="Aptos"/>
          <w:sz w:val="24"/>
          <w:szCs w:val="24"/>
        </w:rPr>
        <w:t xml:space="preserve">erms and </w:t>
      </w:r>
      <w:r w:rsidR="00B93F17">
        <w:rPr>
          <w:rFonts w:ascii="Aptos" w:hAnsi="Aptos"/>
          <w:sz w:val="24"/>
          <w:szCs w:val="24"/>
        </w:rPr>
        <w:t>c</w:t>
      </w:r>
      <w:r w:rsidRPr="00DE640F">
        <w:rPr>
          <w:rFonts w:ascii="Aptos" w:hAnsi="Aptos"/>
          <w:sz w:val="24"/>
          <w:szCs w:val="24"/>
        </w:rPr>
        <w:t>onditions</w:t>
      </w:r>
      <w:r w:rsidR="00B93F17">
        <w:rPr>
          <w:rFonts w:ascii="Aptos" w:hAnsi="Aptos"/>
          <w:sz w:val="24"/>
          <w:szCs w:val="24"/>
        </w:rPr>
        <w:t xml:space="preserve"> of the grant</w:t>
      </w:r>
      <w:r w:rsidRPr="00DE640F">
        <w:rPr>
          <w:rFonts w:ascii="Aptos" w:hAnsi="Aptos"/>
          <w:sz w:val="24"/>
          <w:szCs w:val="24"/>
        </w:rPr>
        <w:t xml:space="preserve">, all Government of Ireland Postgraduate Scholarship </w:t>
      </w:r>
      <w:r w:rsidR="00B93F17">
        <w:rPr>
          <w:rFonts w:ascii="Aptos" w:hAnsi="Aptos"/>
          <w:sz w:val="24"/>
          <w:szCs w:val="24"/>
        </w:rPr>
        <w:t>grant recipients</w:t>
      </w:r>
      <w:r w:rsidRPr="00DE640F">
        <w:rPr>
          <w:rFonts w:ascii="Aptos" w:hAnsi="Aptos"/>
          <w:sz w:val="24"/>
          <w:szCs w:val="24"/>
        </w:rPr>
        <w:t xml:space="preserve"> must be registered and obtain their degree through an eligible Irish Research Body.</w:t>
      </w:r>
      <w:r w:rsidRPr="009258EE">
        <w:rPr>
          <w:rFonts w:ascii="Aptos" w:hAnsi="Aptos"/>
          <w:sz w:val="24"/>
          <w:szCs w:val="24"/>
        </w:rPr>
        <w:t xml:space="preserve"> </w:t>
      </w:r>
    </w:p>
    <w:p w14:paraId="322ECC8F" w14:textId="354011D6" w:rsidR="005A08DA" w:rsidRPr="00660DEF" w:rsidRDefault="00660DEF" w:rsidP="005D40E1">
      <w:pPr>
        <w:jc w:val="both"/>
        <w:rPr>
          <w:rFonts w:ascii="Aptos" w:hAnsi="Aptos"/>
          <w:b/>
          <w:bCs/>
          <w:sz w:val="24"/>
          <w:szCs w:val="24"/>
        </w:rPr>
      </w:pPr>
      <w:r w:rsidRPr="00660DEF">
        <w:rPr>
          <w:rFonts w:ascii="Aptos" w:hAnsi="Aptos"/>
          <w:b/>
          <w:bCs/>
          <w:sz w:val="24"/>
          <w:szCs w:val="24"/>
        </w:rPr>
        <w:t>Q: If successful, can the applicant reside in another country that is not the Republic of Ireland for the duration of the award?</w:t>
      </w:r>
    </w:p>
    <w:p w14:paraId="486A69C8" w14:textId="0F4FA52A" w:rsidR="005A08DA" w:rsidRPr="009258EE" w:rsidRDefault="00510039" w:rsidP="005D40E1">
      <w:pPr>
        <w:jc w:val="both"/>
        <w:rPr>
          <w:rFonts w:ascii="Aptos" w:hAnsi="Aptos"/>
          <w:sz w:val="24"/>
          <w:szCs w:val="24"/>
        </w:rPr>
      </w:pPr>
      <w:r w:rsidRPr="009258EE">
        <w:rPr>
          <w:rFonts w:ascii="Aptos" w:hAnsi="Aptos"/>
          <w:sz w:val="24"/>
          <w:szCs w:val="24"/>
        </w:rPr>
        <w:t xml:space="preserve">As per the </w:t>
      </w:r>
      <w:r w:rsidR="001B6BFC">
        <w:rPr>
          <w:rFonts w:ascii="Aptos" w:hAnsi="Aptos"/>
          <w:sz w:val="24"/>
          <w:szCs w:val="24"/>
        </w:rPr>
        <w:t>t</w:t>
      </w:r>
      <w:r w:rsidRPr="009258EE">
        <w:rPr>
          <w:rFonts w:ascii="Aptos" w:hAnsi="Aptos"/>
          <w:sz w:val="24"/>
          <w:szCs w:val="24"/>
        </w:rPr>
        <w:t xml:space="preserve">erms and </w:t>
      </w:r>
      <w:r w:rsidR="001B6BFC">
        <w:rPr>
          <w:rFonts w:ascii="Aptos" w:hAnsi="Aptos"/>
          <w:sz w:val="24"/>
          <w:szCs w:val="24"/>
        </w:rPr>
        <w:t>c</w:t>
      </w:r>
      <w:r w:rsidRPr="009258EE">
        <w:rPr>
          <w:rFonts w:ascii="Aptos" w:hAnsi="Aptos"/>
          <w:sz w:val="24"/>
          <w:szCs w:val="24"/>
        </w:rPr>
        <w:t xml:space="preserve">onditions of the </w:t>
      </w:r>
      <w:r w:rsidR="001B6BFC">
        <w:rPr>
          <w:rFonts w:ascii="Aptos" w:hAnsi="Aptos"/>
          <w:sz w:val="24"/>
          <w:szCs w:val="24"/>
        </w:rPr>
        <w:t>grant</w:t>
      </w:r>
      <w:r w:rsidRPr="009258EE">
        <w:rPr>
          <w:rFonts w:ascii="Aptos" w:hAnsi="Aptos"/>
          <w:sz w:val="24"/>
          <w:szCs w:val="24"/>
        </w:rPr>
        <w:t xml:space="preserve">, the </w:t>
      </w:r>
      <w:r w:rsidR="00AA6478">
        <w:rPr>
          <w:rFonts w:ascii="Aptos" w:hAnsi="Aptos"/>
          <w:sz w:val="24"/>
          <w:szCs w:val="24"/>
        </w:rPr>
        <w:t>grant recipient</w:t>
      </w:r>
      <w:r w:rsidRPr="009258EE">
        <w:rPr>
          <w:rFonts w:ascii="Aptos" w:hAnsi="Aptos"/>
          <w:sz w:val="24"/>
          <w:szCs w:val="24"/>
        </w:rPr>
        <w:t xml:space="preserve"> must maintain a physical presence within their department or school in their </w:t>
      </w:r>
      <w:r w:rsidR="00660DEF">
        <w:rPr>
          <w:rFonts w:ascii="Aptos" w:hAnsi="Aptos"/>
          <w:sz w:val="24"/>
          <w:szCs w:val="24"/>
        </w:rPr>
        <w:t>eligible research body</w:t>
      </w:r>
      <w:r w:rsidRPr="009258EE">
        <w:rPr>
          <w:rFonts w:ascii="Aptos" w:hAnsi="Aptos"/>
          <w:sz w:val="24"/>
          <w:szCs w:val="24"/>
        </w:rPr>
        <w:t xml:space="preserve"> for the duration </w:t>
      </w:r>
      <w:r w:rsidRPr="009258EE">
        <w:rPr>
          <w:rFonts w:ascii="Aptos" w:hAnsi="Aptos"/>
          <w:sz w:val="24"/>
          <w:szCs w:val="24"/>
        </w:rPr>
        <w:lastRenderedPageBreak/>
        <w:t xml:space="preserve">of the </w:t>
      </w:r>
      <w:r w:rsidR="00035EF0">
        <w:rPr>
          <w:rFonts w:ascii="Aptos" w:hAnsi="Aptos"/>
          <w:sz w:val="24"/>
          <w:szCs w:val="24"/>
        </w:rPr>
        <w:t>grant</w:t>
      </w:r>
      <w:r w:rsidRPr="009258EE">
        <w:rPr>
          <w:rFonts w:ascii="Aptos" w:hAnsi="Aptos"/>
          <w:sz w:val="24"/>
          <w:szCs w:val="24"/>
        </w:rPr>
        <w:t xml:space="preserve">, reside in the Republic of Ireland and within a reasonable travelling distance of the </w:t>
      </w:r>
      <w:r w:rsidR="00660DEF">
        <w:rPr>
          <w:rFonts w:ascii="Aptos" w:hAnsi="Aptos"/>
          <w:sz w:val="24"/>
          <w:szCs w:val="24"/>
        </w:rPr>
        <w:t>eligible research body</w:t>
      </w:r>
      <w:r w:rsidRPr="009258EE">
        <w:rPr>
          <w:rFonts w:ascii="Aptos" w:hAnsi="Aptos"/>
          <w:sz w:val="24"/>
          <w:szCs w:val="24"/>
        </w:rPr>
        <w:t>.</w:t>
      </w:r>
    </w:p>
    <w:p w14:paraId="356903B6" w14:textId="48966719" w:rsidR="005A08DA" w:rsidRPr="00F35D83" w:rsidRDefault="00660DEF" w:rsidP="005D40E1">
      <w:pPr>
        <w:jc w:val="both"/>
        <w:rPr>
          <w:rFonts w:ascii="Aptos" w:hAnsi="Aptos"/>
          <w:b/>
          <w:bCs/>
          <w:sz w:val="24"/>
          <w:szCs w:val="24"/>
        </w:rPr>
      </w:pPr>
      <w:r w:rsidRPr="00F35D83">
        <w:rPr>
          <w:rFonts w:ascii="Aptos" w:hAnsi="Aptos"/>
          <w:b/>
          <w:bCs/>
          <w:sz w:val="24"/>
          <w:szCs w:val="24"/>
        </w:rPr>
        <w:t>Q: Is there any impact or effect on the assessment of applications should a potential supervisor be supporting for example four or multiple applicants?</w:t>
      </w:r>
    </w:p>
    <w:p w14:paraId="6CE8A19E" w14:textId="36FE2D6A" w:rsidR="00F35D83" w:rsidRPr="00F35D83" w:rsidRDefault="00660DEF" w:rsidP="00F35D83">
      <w:pPr>
        <w:jc w:val="both"/>
        <w:rPr>
          <w:rFonts w:ascii="Aptos" w:hAnsi="Aptos"/>
          <w:sz w:val="24"/>
          <w:szCs w:val="24"/>
        </w:rPr>
      </w:pPr>
      <w:r w:rsidRPr="00F35D83">
        <w:rPr>
          <w:rFonts w:ascii="Aptos" w:hAnsi="Aptos"/>
          <w:b/>
          <w:bCs/>
          <w:sz w:val="24"/>
          <w:szCs w:val="24"/>
        </w:rPr>
        <w:t>A:</w:t>
      </w:r>
      <w:r w:rsidRPr="00F35D83">
        <w:rPr>
          <w:rFonts w:ascii="Aptos" w:hAnsi="Aptos"/>
          <w:sz w:val="24"/>
          <w:szCs w:val="24"/>
        </w:rPr>
        <w:t xml:space="preserve"> </w:t>
      </w:r>
      <w:r w:rsidR="00F35D83" w:rsidRPr="00F35D83">
        <w:rPr>
          <w:rFonts w:ascii="Aptos" w:hAnsi="Aptos"/>
          <w:sz w:val="24"/>
          <w:szCs w:val="24"/>
        </w:rPr>
        <w:t xml:space="preserve">Academic Supervisors may act as </w:t>
      </w:r>
      <w:r w:rsidR="00F35D83" w:rsidRPr="00F35D83">
        <w:rPr>
          <w:rFonts w:ascii="Aptos" w:hAnsi="Aptos"/>
          <w:sz w:val="24"/>
          <w:szCs w:val="24"/>
          <w:u w:val="single"/>
        </w:rPr>
        <w:t xml:space="preserve">Primary </w:t>
      </w:r>
      <w:r w:rsidR="00F35D83" w:rsidRPr="00F35D83">
        <w:rPr>
          <w:rFonts w:ascii="Aptos" w:hAnsi="Aptos"/>
          <w:sz w:val="24"/>
          <w:szCs w:val="24"/>
        </w:rPr>
        <w:t xml:space="preserve">Supervisor for </w:t>
      </w:r>
      <w:r w:rsidR="00F35D83" w:rsidRPr="00035EF0">
        <w:rPr>
          <w:rFonts w:ascii="Aptos" w:hAnsi="Aptos"/>
          <w:b/>
          <w:bCs/>
          <w:sz w:val="24"/>
          <w:szCs w:val="24"/>
        </w:rPr>
        <w:t>no more than one applicant</w:t>
      </w:r>
      <w:r w:rsidR="00F35D83" w:rsidRPr="00F35D83">
        <w:rPr>
          <w:rFonts w:ascii="Aptos" w:hAnsi="Aptos"/>
          <w:sz w:val="24"/>
          <w:szCs w:val="24"/>
        </w:rPr>
        <w:t xml:space="preserve"> to the Government of Ireland Postgraduate Scholarship </w:t>
      </w:r>
      <w:proofErr w:type="spellStart"/>
      <w:r w:rsidR="00F35D83" w:rsidRPr="00F35D83">
        <w:rPr>
          <w:rFonts w:ascii="Aptos" w:hAnsi="Aptos"/>
          <w:sz w:val="24"/>
          <w:szCs w:val="24"/>
        </w:rPr>
        <w:t>programme</w:t>
      </w:r>
      <w:proofErr w:type="spellEnd"/>
      <w:r w:rsidR="00F35D83" w:rsidRPr="00F35D83">
        <w:rPr>
          <w:rFonts w:ascii="Aptos" w:hAnsi="Aptos"/>
          <w:sz w:val="24"/>
          <w:szCs w:val="24"/>
        </w:rPr>
        <w:t>.</w:t>
      </w:r>
      <w:r w:rsidR="00F35D83" w:rsidRPr="00F35D83">
        <w:rPr>
          <w:rFonts w:ascii="Arial" w:hAnsi="Arial" w:cs="Arial"/>
          <w:sz w:val="24"/>
          <w:szCs w:val="24"/>
        </w:rPr>
        <w:t> </w:t>
      </w:r>
      <w:r w:rsidR="00F35D83" w:rsidRPr="00F35D83">
        <w:rPr>
          <w:rFonts w:ascii="Aptos" w:hAnsi="Aptos"/>
          <w:sz w:val="24"/>
          <w:szCs w:val="24"/>
        </w:rPr>
        <w:t xml:space="preserve">As such, </w:t>
      </w:r>
      <w:r w:rsidR="00F35D83" w:rsidRPr="00F35D83">
        <w:rPr>
          <w:rFonts w:ascii="Aptos" w:hAnsi="Aptos"/>
          <w:sz w:val="24"/>
          <w:szCs w:val="24"/>
          <w:u w:val="single"/>
        </w:rPr>
        <w:t xml:space="preserve">Primary </w:t>
      </w:r>
      <w:r w:rsidR="00F35D83" w:rsidRPr="00F35D83">
        <w:rPr>
          <w:rFonts w:ascii="Aptos" w:hAnsi="Aptos"/>
          <w:sz w:val="24"/>
          <w:szCs w:val="24"/>
        </w:rPr>
        <w:t xml:space="preserve">Academic Supervisors should endorse only </w:t>
      </w:r>
      <w:r w:rsidR="00F35D83" w:rsidRPr="00F35D83">
        <w:rPr>
          <w:rFonts w:ascii="Aptos" w:hAnsi="Aptos"/>
          <w:b/>
          <w:bCs/>
          <w:sz w:val="24"/>
          <w:szCs w:val="24"/>
          <w:u w:val="single"/>
        </w:rPr>
        <w:t>one</w:t>
      </w:r>
      <w:r w:rsidR="00F35D83" w:rsidRPr="00F35D83">
        <w:rPr>
          <w:rFonts w:ascii="Aptos" w:hAnsi="Aptos"/>
          <w:sz w:val="24"/>
          <w:szCs w:val="24"/>
        </w:rPr>
        <w:t xml:space="preserve"> submitted application. If the Research </w:t>
      </w:r>
      <w:r w:rsidR="00247709">
        <w:rPr>
          <w:rFonts w:ascii="Aptos" w:hAnsi="Aptos"/>
          <w:sz w:val="24"/>
          <w:szCs w:val="24"/>
        </w:rPr>
        <w:t xml:space="preserve">Office </w:t>
      </w:r>
      <w:r w:rsidR="00F35D83" w:rsidRPr="00F35D83">
        <w:rPr>
          <w:rFonts w:ascii="Aptos" w:hAnsi="Aptos"/>
          <w:sz w:val="24"/>
          <w:szCs w:val="24"/>
        </w:rPr>
        <w:t>endorses multiple applications with the same primary supervisor, all applications will be deemed ineligible.</w:t>
      </w:r>
    </w:p>
    <w:p w14:paraId="19A0002E" w14:textId="37F5FAB7" w:rsidR="00660DEF" w:rsidRPr="0055161E" w:rsidRDefault="00F35D83" w:rsidP="005D40E1">
      <w:pPr>
        <w:jc w:val="both"/>
        <w:rPr>
          <w:rFonts w:ascii="Aptos" w:hAnsi="Aptos"/>
          <w:sz w:val="24"/>
          <w:szCs w:val="24"/>
        </w:rPr>
      </w:pPr>
      <w:r w:rsidRPr="00F35D83">
        <w:rPr>
          <w:rFonts w:ascii="Aptos" w:hAnsi="Aptos"/>
          <w:sz w:val="24"/>
          <w:szCs w:val="24"/>
        </w:rPr>
        <w:t xml:space="preserve">There is no restriction on the number of applications for which a supervisor may serve as </w:t>
      </w:r>
      <w:r w:rsidRPr="0055161E">
        <w:rPr>
          <w:rFonts w:ascii="Aptos" w:hAnsi="Aptos"/>
          <w:sz w:val="24"/>
          <w:szCs w:val="24"/>
        </w:rPr>
        <w:t>secondary or co-supervisor.</w:t>
      </w:r>
    </w:p>
    <w:p w14:paraId="1D8E0EC5" w14:textId="7B2B291D" w:rsidR="005A08DA" w:rsidRPr="0055161E" w:rsidRDefault="00660DEF" w:rsidP="005D40E1">
      <w:pPr>
        <w:jc w:val="both"/>
        <w:rPr>
          <w:rFonts w:ascii="Aptos" w:hAnsi="Aptos"/>
          <w:b/>
          <w:bCs/>
          <w:sz w:val="24"/>
          <w:szCs w:val="24"/>
        </w:rPr>
      </w:pPr>
      <w:r w:rsidRPr="0055161E">
        <w:rPr>
          <w:rFonts w:ascii="Aptos" w:hAnsi="Aptos"/>
          <w:b/>
          <w:bCs/>
          <w:sz w:val="24"/>
          <w:szCs w:val="24"/>
        </w:rPr>
        <w:t>Q: Is there any circumstance where the scholarship can begin later to accommodate post-graduates who did not first register in September?</w:t>
      </w:r>
    </w:p>
    <w:p w14:paraId="68FF3ECA" w14:textId="018688C4" w:rsidR="003A56F8" w:rsidRPr="0055161E" w:rsidRDefault="003A56F8" w:rsidP="005D40E1">
      <w:pPr>
        <w:jc w:val="both"/>
        <w:rPr>
          <w:rFonts w:ascii="Aptos" w:hAnsi="Aptos"/>
          <w:b/>
          <w:bCs/>
          <w:sz w:val="24"/>
          <w:szCs w:val="24"/>
        </w:rPr>
      </w:pPr>
      <w:r w:rsidRPr="0055161E">
        <w:rPr>
          <w:rFonts w:ascii="Aptos" w:hAnsi="Aptos"/>
          <w:b/>
          <w:bCs/>
          <w:sz w:val="24"/>
          <w:szCs w:val="24"/>
        </w:rPr>
        <w:t>A:</w:t>
      </w:r>
      <w:r w:rsidRPr="0055161E">
        <w:rPr>
          <w:rFonts w:ascii="Aptos" w:hAnsi="Aptos"/>
          <w:sz w:val="24"/>
          <w:szCs w:val="24"/>
        </w:rPr>
        <w:t xml:space="preserve"> No. As per the Call Document and the </w:t>
      </w:r>
      <w:r w:rsidR="008E0B42" w:rsidRPr="0055161E">
        <w:rPr>
          <w:rFonts w:ascii="Aptos" w:hAnsi="Aptos"/>
          <w:sz w:val="24"/>
          <w:szCs w:val="24"/>
        </w:rPr>
        <w:t>t</w:t>
      </w:r>
      <w:r w:rsidRPr="0055161E">
        <w:rPr>
          <w:rFonts w:ascii="Aptos" w:hAnsi="Aptos"/>
          <w:sz w:val="24"/>
          <w:szCs w:val="24"/>
        </w:rPr>
        <w:t xml:space="preserve">erms and </w:t>
      </w:r>
      <w:r w:rsidR="008E0B42" w:rsidRPr="0055161E">
        <w:rPr>
          <w:rFonts w:ascii="Aptos" w:hAnsi="Aptos"/>
          <w:sz w:val="24"/>
          <w:szCs w:val="24"/>
        </w:rPr>
        <w:t>c</w:t>
      </w:r>
      <w:r w:rsidRPr="0055161E">
        <w:rPr>
          <w:rFonts w:ascii="Aptos" w:hAnsi="Aptos"/>
          <w:sz w:val="24"/>
          <w:szCs w:val="24"/>
        </w:rPr>
        <w:t xml:space="preserve">onditions of the </w:t>
      </w:r>
      <w:r w:rsidR="00247709">
        <w:rPr>
          <w:rFonts w:ascii="Aptos" w:hAnsi="Aptos"/>
          <w:sz w:val="24"/>
          <w:szCs w:val="24"/>
        </w:rPr>
        <w:t>grant</w:t>
      </w:r>
      <w:r w:rsidRPr="0055161E">
        <w:rPr>
          <w:rFonts w:ascii="Aptos" w:hAnsi="Aptos"/>
          <w:sz w:val="24"/>
          <w:szCs w:val="24"/>
        </w:rPr>
        <w:t xml:space="preserve">, the </w:t>
      </w:r>
      <w:r w:rsidR="00247709">
        <w:rPr>
          <w:rFonts w:ascii="Aptos" w:hAnsi="Aptos"/>
          <w:sz w:val="24"/>
          <w:szCs w:val="24"/>
        </w:rPr>
        <w:t>grant</w:t>
      </w:r>
      <w:r w:rsidRPr="0055161E">
        <w:rPr>
          <w:rFonts w:ascii="Aptos" w:hAnsi="Aptos"/>
          <w:sz w:val="24"/>
          <w:szCs w:val="24"/>
        </w:rPr>
        <w:t xml:space="preserve"> start date is 1 September 202</w:t>
      </w:r>
      <w:r w:rsidR="00660DEF" w:rsidRPr="0055161E">
        <w:rPr>
          <w:rFonts w:ascii="Aptos" w:hAnsi="Aptos"/>
          <w:sz w:val="24"/>
          <w:szCs w:val="24"/>
        </w:rPr>
        <w:t>6</w:t>
      </w:r>
      <w:r w:rsidRPr="0055161E">
        <w:rPr>
          <w:rFonts w:ascii="Aptos" w:hAnsi="Aptos"/>
          <w:sz w:val="24"/>
          <w:szCs w:val="24"/>
        </w:rPr>
        <w:t xml:space="preserve">. Where applicants are unable to provide transcripts for verification by the deadline stated in the outcome notification, an extension will be granted. However, in such cases, the scholarship may not commence before </w:t>
      </w:r>
      <w:r w:rsidRPr="0055161E">
        <w:rPr>
          <w:rFonts w:ascii="Aptos" w:hAnsi="Aptos"/>
          <w:b/>
          <w:bCs/>
          <w:sz w:val="24"/>
          <w:szCs w:val="24"/>
        </w:rPr>
        <w:t xml:space="preserve">01 March 2027. </w:t>
      </w:r>
      <w:r w:rsidRPr="0055161E">
        <w:rPr>
          <w:rFonts w:ascii="Aptos" w:hAnsi="Aptos"/>
          <w:sz w:val="24"/>
          <w:szCs w:val="24"/>
        </w:rPr>
        <w:t xml:space="preserve">If </w:t>
      </w:r>
      <w:r w:rsidR="00AC5D9D" w:rsidRPr="0055161E">
        <w:rPr>
          <w:rFonts w:ascii="Aptos" w:hAnsi="Aptos"/>
          <w:sz w:val="24"/>
          <w:szCs w:val="24"/>
        </w:rPr>
        <w:t xml:space="preserve">an applicant is </w:t>
      </w:r>
      <w:r w:rsidRPr="0055161E">
        <w:rPr>
          <w:rFonts w:ascii="Aptos" w:hAnsi="Aptos"/>
          <w:sz w:val="24"/>
          <w:szCs w:val="24"/>
        </w:rPr>
        <w:t xml:space="preserve">currently enrolled in a degree program, </w:t>
      </w:r>
      <w:r w:rsidR="007924F9" w:rsidRPr="0055161E">
        <w:rPr>
          <w:rFonts w:ascii="Aptos" w:hAnsi="Aptos"/>
          <w:sz w:val="24"/>
          <w:szCs w:val="24"/>
        </w:rPr>
        <w:t>they</w:t>
      </w:r>
      <w:r w:rsidRPr="0055161E">
        <w:rPr>
          <w:rFonts w:ascii="Aptos" w:hAnsi="Aptos"/>
          <w:sz w:val="24"/>
          <w:szCs w:val="24"/>
        </w:rPr>
        <w:t xml:space="preserve"> must complete it by </w:t>
      </w:r>
      <w:r w:rsidRPr="0055161E">
        <w:rPr>
          <w:rFonts w:ascii="Aptos" w:hAnsi="Aptos"/>
          <w:b/>
          <w:bCs/>
          <w:sz w:val="24"/>
          <w:szCs w:val="24"/>
        </w:rPr>
        <w:t>01 September 2026, regardless of</w:t>
      </w:r>
      <w:r w:rsidR="007924F9" w:rsidRPr="0055161E">
        <w:rPr>
          <w:rFonts w:ascii="Aptos" w:hAnsi="Aptos"/>
          <w:b/>
          <w:bCs/>
          <w:sz w:val="24"/>
          <w:szCs w:val="24"/>
        </w:rPr>
        <w:t xml:space="preserve"> the</w:t>
      </w:r>
      <w:r w:rsidRPr="0055161E">
        <w:rPr>
          <w:rFonts w:ascii="Aptos" w:hAnsi="Aptos"/>
          <w:b/>
          <w:bCs/>
          <w:sz w:val="24"/>
          <w:szCs w:val="24"/>
        </w:rPr>
        <w:t xml:space="preserve"> intended scholarship start date.</w:t>
      </w:r>
    </w:p>
    <w:p w14:paraId="05BAB409" w14:textId="77777777" w:rsidR="003A56F8" w:rsidRPr="003A56F8" w:rsidRDefault="003A56F8" w:rsidP="005D40E1">
      <w:pPr>
        <w:jc w:val="both"/>
        <w:rPr>
          <w:rFonts w:ascii="Aptos" w:hAnsi="Aptos"/>
          <w:sz w:val="24"/>
          <w:szCs w:val="24"/>
        </w:rPr>
      </w:pPr>
      <w:r w:rsidRPr="0055161E">
        <w:rPr>
          <w:rFonts w:ascii="Aptos" w:hAnsi="Aptos"/>
          <w:sz w:val="24"/>
          <w:szCs w:val="24"/>
        </w:rPr>
        <w:t>In the case of eligible career breaks, the start date of the scholarship may be further delayed, subject to prior approval from Research Ireland. Eligible career breaks include maternity leave, paternity leave, adoptive leave, parental leave, parent’s leave, extended sick leave, and carer’s leave.</w:t>
      </w:r>
      <w:r w:rsidRPr="003A56F8">
        <w:rPr>
          <w:rFonts w:ascii="Aptos" w:hAnsi="Aptos"/>
          <w:sz w:val="24"/>
          <w:szCs w:val="24"/>
        </w:rPr>
        <w:t xml:space="preserve"> </w:t>
      </w:r>
    </w:p>
    <w:p w14:paraId="6DD95A21" w14:textId="66996E32" w:rsidR="005A08DA" w:rsidRPr="003A56F8" w:rsidRDefault="005A08DA" w:rsidP="005D40E1">
      <w:pPr>
        <w:jc w:val="both"/>
        <w:rPr>
          <w:rFonts w:ascii="Aptos" w:hAnsi="Aptos"/>
          <w:sz w:val="24"/>
          <w:szCs w:val="24"/>
        </w:rPr>
      </w:pPr>
    </w:p>
    <w:p w14:paraId="46639787" w14:textId="77777777" w:rsidR="005A08DA" w:rsidRPr="003A56F8" w:rsidRDefault="005A08DA" w:rsidP="005D40E1">
      <w:pPr>
        <w:jc w:val="both"/>
        <w:rPr>
          <w:rFonts w:ascii="Aptos" w:hAnsi="Aptos"/>
          <w:sz w:val="24"/>
          <w:szCs w:val="24"/>
        </w:rPr>
      </w:pPr>
    </w:p>
    <w:p w14:paraId="75B8F37A" w14:textId="77777777" w:rsidR="00A44BE4" w:rsidRPr="003A56F8" w:rsidRDefault="00A44BE4" w:rsidP="00B10F24">
      <w:pPr>
        <w:spacing w:after="0" w:line="240" w:lineRule="auto"/>
        <w:jc w:val="both"/>
        <w:rPr>
          <w:rFonts w:ascii="Aptos" w:hAnsi="Aptos" w:cstheme="minorHAnsi"/>
          <w:sz w:val="24"/>
          <w:szCs w:val="24"/>
        </w:rPr>
      </w:pPr>
    </w:p>
    <w:sectPr w:rsidR="00A44BE4" w:rsidRPr="003A56F8" w:rsidSect="00B10F24">
      <w:head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B6B8" w14:textId="77777777" w:rsidR="001C23D9" w:rsidRDefault="001C23D9" w:rsidP="009258EE">
      <w:pPr>
        <w:spacing w:after="0" w:line="240" w:lineRule="auto"/>
      </w:pPr>
      <w:r>
        <w:separator/>
      </w:r>
    </w:p>
  </w:endnote>
  <w:endnote w:type="continuationSeparator" w:id="0">
    <w:p w14:paraId="18ACD545" w14:textId="77777777" w:rsidR="001C23D9" w:rsidRDefault="001C23D9" w:rsidP="0092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654A" w14:textId="77777777" w:rsidR="001C23D9" w:rsidRDefault="001C23D9" w:rsidP="009258EE">
      <w:pPr>
        <w:spacing w:after="0" w:line="240" w:lineRule="auto"/>
      </w:pPr>
      <w:r>
        <w:separator/>
      </w:r>
    </w:p>
  </w:footnote>
  <w:footnote w:type="continuationSeparator" w:id="0">
    <w:p w14:paraId="37D95597" w14:textId="77777777" w:rsidR="001C23D9" w:rsidRDefault="001C23D9" w:rsidP="0092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97D" w14:textId="6E30D0AD" w:rsidR="009258EE" w:rsidRDefault="009258EE">
    <w:pPr>
      <w:pStyle w:val="Header"/>
    </w:pPr>
    <w:r>
      <w:rPr>
        <w:rFonts w:ascii="Arial" w:hAnsi="Arial" w:cs="Arial"/>
        <w:b/>
        <w:noProof/>
        <w:sz w:val="24"/>
        <w:szCs w:val="24"/>
        <w:u w:val="single"/>
      </w:rPr>
      <w:drawing>
        <wp:anchor distT="0" distB="0" distL="114300" distR="114300" simplePos="0" relativeHeight="251658240" behindDoc="0" locked="0" layoutInCell="1" allowOverlap="1" wp14:anchorId="61C269B7" wp14:editId="122976CE">
          <wp:simplePos x="0" y="0"/>
          <wp:positionH relativeFrom="margin">
            <wp:posOffset>-403860</wp:posOffset>
          </wp:positionH>
          <wp:positionV relativeFrom="paragraph">
            <wp:posOffset>-358775</wp:posOffset>
          </wp:positionV>
          <wp:extent cx="6926074" cy="942975"/>
          <wp:effectExtent l="0" t="0" r="8255" b="0"/>
          <wp:wrapNone/>
          <wp:docPr id="35712658" name="Picture 4"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BC1C1A"/>
    <w:multiLevelType w:val="hybridMultilevel"/>
    <w:tmpl w:val="8F6A5F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41A0D0F"/>
    <w:multiLevelType w:val="hybridMultilevel"/>
    <w:tmpl w:val="3BF204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C440EA"/>
    <w:multiLevelType w:val="hybridMultilevel"/>
    <w:tmpl w:val="A2785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BB259B3"/>
    <w:multiLevelType w:val="hybridMultilevel"/>
    <w:tmpl w:val="EA0EC274"/>
    <w:lvl w:ilvl="0" w:tplc="18090001">
      <w:start w:val="1"/>
      <w:numFmt w:val="bullet"/>
      <w:lvlText w:val=""/>
      <w:lvlJc w:val="left"/>
      <w:pPr>
        <w:ind w:left="1430" w:hanging="360"/>
      </w:pPr>
      <w:rPr>
        <w:rFonts w:ascii="Symbol" w:hAnsi="Symbol" w:hint="default"/>
      </w:rPr>
    </w:lvl>
    <w:lvl w:ilvl="1" w:tplc="18090003">
      <w:start w:val="1"/>
      <w:numFmt w:val="bullet"/>
      <w:lvlText w:val="o"/>
      <w:lvlJc w:val="left"/>
      <w:pPr>
        <w:ind w:left="2150" w:hanging="360"/>
      </w:pPr>
      <w:rPr>
        <w:rFonts w:ascii="Courier New" w:hAnsi="Courier New" w:cs="Courier New" w:hint="default"/>
      </w:rPr>
    </w:lvl>
    <w:lvl w:ilvl="2" w:tplc="18090005">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num w:numId="1" w16cid:durableId="808517693">
    <w:abstractNumId w:val="8"/>
  </w:num>
  <w:num w:numId="2" w16cid:durableId="1593974296">
    <w:abstractNumId w:val="6"/>
  </w:num>
  <w:num w:numId="3" w16cid:durableId="874580028">
    <w:abstractNumId w:val="5"/>
  </w:num>
  <w:num w:numId="4" w16cid:durableId="1501777335">
    <w:abstractNumId w:val="4"/>
  </w:num>
  <w:num w:numId="5" w16cid:durableId="198713055">
    <w:abstractNumId w:val="7"/>
  </w:num>
  <w:num w:numId="6" w16cid:durableId="948467592">
    <w:abstractNumId w:val="3"/>
  </w:num>
  <w:num w:numId="7" w16cid:durableId="583993686">
    <w:abstractNumId w:val="2"/>
  </w:num>
  <w:num w:numId="8" w16cid:durableId="257761182">
    <w:abstractNumId w:val="1"/>
  </w:num>
  <w:num w:numId="9" w16cid:durableId="1425230048">
    <w:abstractNumId w:val="0"/>
  </w:num>
  <w:num w:numId="10" w16cid:durableId="2010401923">
    <w:abstractNumId w:val="10"/>
  </w:num>
  <w:num w:numId="11" w16cid:durableId="508717661">
    <w:abstractNumId w:val="11"/>
  </w:num>
  <w:num w:numId="12" w16cid:durableId="1698196741">
    <w:abstractNumId w:val="9"/>
  </w:num>
  <w:num w:numId="13" w16cid:durableId="635186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38"/>
    <w:rsid w:val="0002035F"/>
    <w:rsid w:val="0002089B"/>
    <w:rsid w:val="00024E48"/>
    <w:rsid w:val="00034616"/>
    <w:rsid w:val="00035EF0"/>
    <w:rsid w:val="0006063C"/>
    <w:rsid w:val="000625B4"/>
    <w:rsid w:val="00064F68"/>
    <w:rsid w:val="00071A74"/>
    <w:rsid w:val="00081408"/>
    <w:rsid w:val="00083A8E"/>
    <w:rsid w:val="00085BB3"/>
    <w:rsid w:val="000A4BF1"/>
    <w:rsid w:val="000B3654"/>
    <w:rsid w:val="000B3D36"/>
    <w:rsid w:val="000D5079"/>
    <w:rsid w:val="000E4C44"/>
    <w:rsid w:val="000E7815"/>
    <w:rsid w:val="000F2365"/>
    <w:rsid w:val="000F74AC"/>
    <w:rsid w:val="00106377"/>
    <w:rsid w:val="00111211"/>
    <w:rsid w:val="00113A5F"/>
    <w:rsid w:val="001165F5"/>
    <w:rsid w:val="0013288F"/>
    <w:rsid w:val="00132B6F"/>
    <w:rsid w:val="001411FE"/>
    <w:rsid w:val="00144712"/>
    <w:rsid w:val="00145F1E"/>
    <w:rsid w:val="0015074B"/>
    <w:rsid w:val="00152885"/>
    <w:rsid w:val="00152F4A"/>
    <w:rsid w:val="00154C87"/>
    <w:rsid w:val="00161663"/>
    <w:rsid w:val="00165C8C"/>
    <w:rsid w:val="001731F8"/>
    <w:rsid w:val="001852C8"/>
    <w:rsid w:val="001876AD"/>
    <w:rsid w:val="001B3BC3"/>
    <w:rsid w:val="001B6790"/>
    <w:rsid w:val="001B6BFC"/>
    <w:rsid w:val="001C23D9"/>
    <w:rsid w:val="001C57CE"/>
    <w:rsid w:val="001C7A69"/>
    <w:rsid w:val="001D5134"/>
    <w:rsid w:val="001E0C31"/>
    <w:rsid w:val="001F66A4"/>
    <w:rsid w:val="002105C4"/>
    <w:rsid w:val="00216DBD"/>
    <w:rsid w:val="00247709"/>
    <w:rsid w:val="0024771A"/>
    <w:rsid w:val="00251B7C"/>
    <w:rsid w:val="00261E0F"/>
    <w:rsid w:val="00272E87"/>
    <w:rsid w:val="00274AD4"/>
    <w:rsid w:val="00283505"/>
    <w:rsid w:val="00285F43"/>
    <w:rsid w:val="00286971"/>
    <w:rsid w:val="0029639D"/>
    <w:rsid w:val="002A267E"/>
    <w:rsid w:val="002B271F"/>
    <w:rsid w:val="002D623D"/>
    <w:rsid w:val="002F0979"/>
    <w:rsid w:val="00300D3A"/>
    <w:rsid w:val="00301973"/>
    <w:rsid w:val="0030315B"/>
    <w:rsid w:val="003068F4"/>
    <w:rsid w:val="00311A3D"/>
    <w:rsid w:val="00325F77"/>
    <w:rsid w:val="00326F90"/>
    <w:rsid w:val="003341CF"/>
    <w:rsid w:val="0033515C"/>
    <w:rsid w:val="0033523C"/>
    <w:rsid w:val="0034555D"/>
    <w:rsid w:val="003520D4"/>
    <w:rsid w:val="00353DA6"/>
    <w:rsid w:val="00360F54"/>
    <w:rsid w:val="00362255"/>
    <w:rsid w:val="00376991"/>
    <w:rsid w:val="0039480C"/>
    <w:rsid w:val="00395932"/>
    <w:rsid w:val="003A096E"/>
    <w:rsid w:val="003A56F8"/>
    <w:rsid w:val="003B2076"/>
    <w:rsid w:val="003C5273"/>
    <w:rsid w:val="003C6F10"/>
    <w:rsid w:val="003D4CBE"/>
    <w:rsid w:val="003D4EA0"/>
    <w:rsid w:val="003F20A6"/>
    <w:rsid w:val="003F747A"/>
    <w:rsid w:val="004129E5"/>
    <w:rsid w:val="00423274"/>
    <w:rsid w:val="00427D6F"/>
    <w:rsid w:val="00436202"/>
    <w:rsid w:val="004514BB"/>
    <w:rsid w:val="00451CC4"/>
    <w:rsid w:val="004550DE"/>
    <w:rsid w:val="00461959"/>
    <w:rsid w:val="00461AF4"/>
    <w:rsid w:val="00495AF0"/>
    <w:rsid w:val="0049DFAE"/>
    <w:rsid w:val="004B56E8"/>
    <w:rsid w:val="004B763E"/>
    <w:rsid w:val="004D7308"/>
    <w:rsid w:val="004E0045"/>
    <w:rsid w:val="004F0A32"/>
    <w:rsid w:val="00500A74"/>
    <w:rsid w:val="00505A15"/>
    <w:rsid w:val="00510039"/>
    <w:rsid w:val="00513A81"/>
    <w:rsid w:val="0051465B"/>
    <w:rsid w:val="00520631"/>
    <w:rsid w:val="005235DC"/>
    <w:rsid w:val="0053604E"/>
    <w:rsid w:val="0055161E"/>
    <w:rsid w:val="00565C94"/>
    <w:rsid w:val="00587CB9"/>
    <w:rsid w:val="0059173B"/>
    <w:rsid w:val="00594743"/>
    <w:rsid w:val="005A08DA"/>
    <w:rsid w:val="005A2348"/>
    <w:rsid w:val="005A339B"/>
    <w:rsid w:val="005A4E2B"/>
    <w:rsid w:val="005A5278"/>
    <w:rsid w:val="005D40E1"/>
    <w:rsid w:val="005D57B9"/>
    <w:rsid w:val="005F1994"/>
    <w:rsid w:val="005F32CB"/>
    <w:rsid w:val="005F4A9E"/>
    <w:rsid w:val="005F7E73"/>
    <w:rsid w:val="006058E9"/>
    <w:rsid w:val="00616562"/>
    <w:rsid w:val="00620B3E"/>
    <w:rsid w:val="00620BB9"/>
    <w:rsid w:val="00623C78"/>
    <w:rsid w:val="006277DC"/>
    <w:rsid w:val="00632904"/>
    <w:rsid w:val="00635A77"/>
    <w:rsid w:val="00647C04"/>
    <w:rsid w:val="00653C48"/>
    <w:rsid w:val="00656884"/>
    <w:rsid w:val="0065722E"/>
    <w:rsid w:val="00660DEF"/>
    <w:rsid w:val="00661492"/>
    <w:rsid w:val="00662A31"/>
    <w:rsid w:val="006741B6"/>
    <w:rsid w:val="00676A3D"/>
    <w:rsid w:val="00677481"/>
    <w:rsid w:val="00690431"/>
    <w:rsid w:val="006B26F7"/>
    <w:rsid w:val="006B2788"/>
    <w:rsid w:val="006D0C3C"/>
    <w:rsid w:val="0070697F"/>
    <w:rsid w:val="00715BE4"/>
    <w:rsid w:val="00724FF8"/>
    <w:rsid w:val="00736ABD"/>
    <w:rsid w:val="00737550"/>
    <w:rsid w:val="00740694"/>
    <w:rsid w:val="00747215"/>
    <w:rsid w:val="00754A3D"/>
    <w:rsid w:val="00755D5E"/>
    <w:rsid w:val="0076342C"/>
    <w:rsid w:val="0076342F"/>
    <w:rsid w:val="00780A02"/>
    <w:rsid w:val="00791815"/>
    <w:rsid w:val="007924F9"/>
    <w:rsid w:val="00797036"/>
    <w:rsid w:val="00797153"/>
    <w:rsid w:val="007A63DC"/>
    <w:rsid w:val="007A78A0"/>
    <w:rsid w:val="007B58B6"/>
    <w:rsid w:val="007B699C"/>
    <w:rsid w:val="007B6CB5"/>
    <w:rsid w:val="007C26F9"/>
    <w:rsid w:val="007C7BC2"/>
    <w:rsid w:val="007D4603"/>
    <w:rsid w:val="007D74E2"/>
    <w:rsid w:val="007E5777"/>
    <w:rsid w:val="008108F0"/>
    <w:rsid w:val="00822852"/>
    <w:rsid w:val="008248E1"/>
    <w:rsid w:val="0084042A"/>
    <w:rsid w:val="00847C47"/>
    <w:rsid w:val="008670FF"/>
    <w:rsid w:val="00870710"/>
    <w:rsid w:val="00880641"/>
    <w:rsid w:val="0089325A"/>
    <w:rsid w:val="008A290E"/>
    <w:rsid w:val="008B022D"/>
    <w:rsid w:val="008B112A"/>
    <w:rsid w:val="008B4626"/>
    <w:rsid w:val="008B5392"/>
    <w:rsid w:val="008C04FF"/>
    <w:rsid w:val="008C1D8C"/>
    <w:rsid w:val="008C4673"/>
    <w:rsid w:val="008C7770"/>
    <w:rsid w:val="008D3EF7"/>
    <w:rsid w:val="008E0260"/>
    <w:rsid w:val="008E0B42"/>
    <w:rsid w:val="008E7AB9"/>
    <w:rsid w:val="008F688B"/>
    <w:rsid w:val="009057DB"/>
    <w:rsid w:val="009067D8"/>
    <w:rsid w:val="00913259"/>
    <w:rsid w:val="009132DC"/>
    <w:rsid w:val="00924FB2"/>
    <w:rsid w:val="009258EE"/>
    <w:rsid w:val="00932D91"/>
    <w:rsid w:val="009366C4"/>
    <w:rsid w:val="00967ABC"/>
    <w:rsid w:val="009730CE"/>
    <w:rsid w:val="00974544"/>
    <w:rsid w:val="00980B49"/>
    <w:rsid w:val="00993114"/>
    <w:rsid w:val="00993484"/>
    <w:rsid w:val="009B18FE"/>
    <w:rsid w:val="009B67AA"/>
    <w:rsid w:val="009C0858"/>
    <w:rsid w:val="009D2089"/>
    <w:rsid w:val="009E0079"/>
    <w:rsid w:val="009E46F8"/>
    <w:rsid w:val="009F1010"/>
    <w:rsid w:val="009F631B"/>
    <w:rsid w:val="00A003A7"/>
    <w:rsid w:val="00A03273"/>
    <w:rsid w:val="00A03B34"/>
    <w:rsid w:val="00A07CCB"/>
    <w:rsid w:val="00A3110A"/>
    <w:rsid w:val="00A378C6"/>
    <w:rsid w:val="00A417C4"/>
    <w:rsid w:val="00A44BE4"/>
    <w:rsid w:val="00A83622"/>
    <w:rsid w:val="00A8481D"/>
    <w:rsid w:val="00A86983"/>
    <w:rsid w:val="00A877A0"/>
    <w:rsid w:val="00AA1D8D"/>
    <w:rsid w:val="00AA6478"/>
    <w:rsid w:val="00AB0ACC"/>
    <w:rsid w:val="00AB3614"/>
    <w:rsid w:val="00AB465D"/>
    <w:rsid w:val="00AC3674"/>
    <w:rsid w:val="00AC4828"/>
    <w:rsid w:val="00AC5D9D"/>
    <w:rsid w:val="00AC6B23"/>
    <w:rsid w:val="00AD0C74"/>
    <w:rsid w:val="00AD6D1D"/>
    <w:rsid w:val="00AE2C17"/>
    <w:rsid w:val="00AF4EAC"/>
    <w:rsid w:val="00B001A8"/>
    <w:rsid w:val="00B02630"/>
    <w:rsid w:val="00B10F24"/>
    <w:rsid w:val="00B124B0"/>
    <w:rsid w:val="00B1324D"/>
    <w:rsid w:val="00B24F59"/>
    <w:rsid w:val="00B37199"/>
    <w:rsid w:val="00B433E5"/>
    <w:rsid w:val="00B43626"/>
    <w:rsid w:val="00B45C6B"/>
    <w:rsid w:val="00B47730"/>
    <w:rsid w:val="00B55253"/>
    <w:rsid w:val="00B7108D"/>
    <w:rsid w:val="00B76E27"/>
    <w:rsid w:val="00B830F1"/>
    <w:rsid w:val="00B863F7"/>
    <w:rsid w:val="00B92CDE"/>
    <w:rsid w:val="00B93F17"/>
    <w:rsid w:val="00BA5FC3"/>
    <w:rsid w:val="00BB370E"/>
    <w:rsid w:val="00BC1B37"/>
    <w:rsid w:val="00BC77F7"/>
    <w:rsid w:val="00BE1B5D"/>
    <w:rsid w:val="00BE60E2"/>
    <w:rsid w:val="00C15645"/>
    <w:rsid w:val="00C25279"/>
    <w:rsid w:val="00C261C5"/>
    <w:rsid w:val="00C32702"/>
    <w:rsid w:val="00C63328"/>
    <w:rsid w:val="00C643DB"/>
    <w:rsid w:val="00C8536E"/>
    <w:rsid w:val="00C92717"/>
    <w:rsid w:val="00CA1848"/>
    <w:rsid w:val="00CA561A"/>
    <w:rsid w:val="00CA6A9F"/>
    <w:rsid w:val="00CA776B"/>
    <w:rsid w:val="00CB0664"/>
    <w:rsid w:val="00CC2607"/>
    <w:rsid w:val="00CC7CEA"/>
    <w:rsid w:val="00CE3778"/>
    <w:rsid w:val="00CE4DAB"/>
    <w:rsid w:val="00CE6C61"/>
    <w:rsid w:val="00CF7E53"/>
    <w:rsid w:val="00D01196"/>
    <w:rsid w:val="00D108A5"/>
    <w:rsid w:val="00D15388"/>
    <w:rsid w:val="00D15981"/>
    <w:rsid w:val="00D16045"/>
    <w:rsid w:val="00D34B23"/>
    <w:rsid w:val="00D357BA"/>
    <w:rsid w:val="00D373B9"/>
    <w:rsid w:val="00D4755F"/>
    <w:rsid w:val="00D52082"/>
    <w:rsid w:val="00D55CEF"/>
    <w:rsid w:val="00D5760D"/>
    <w:rsid w:val="00D6598C"/>
    <w:rsid w:val="00D7400E"/>
    <w:rsid w:val="00D8080D"/>
    <w:rsid w:val="00D84B84"/>
    <w:rsid w:val="00DA7624"/>
    <w:rsid w:val="00DC4FC9"/>
    <w:rsid w:val="00DC620B"/>
    <w:rsid w:val="00DC63CD"/>
    <w:rsid w:val="00DE640F"/>
    <w:rsid w:val="00DE746E"/>
    <w:rsid w:val="00DF4C7A"/>
    <w:rsid w:val="00E43520"/>
    <w:rsid w:val="00E50E20"/>
    <w:rsid w:val="00E5187A"/>
    <w:rsid w:val="00E53291"/>
    <w:rsid w:val="00E67DAA"/>
    <w:rsid w:val="00E71F38"/>
    <w:rsid w:val="00E90424"/>
    <w:rsid w:val="00E95568"/>
    <w:rsid w:val="00E97056"/>
    <w:rsid w:val="00EA3402"/>
    <w:rsid w:val="00EA3490"/>
    <w:rsid w:val="00EC0A59"/>
    <w:rsid w:val="00EC5CE5"/>
    <w:rsid w:val="00EC6022"/>
    <w:rsid w:val="00EC7C7A"/>
    <w:rsid w:val="00ED0D2E"/>
    <w:rsid w:val="00EE0EF4"/>
    <w:rsid w:val="00F06D86"/>
    <w:rsid w:val="00F14763"/>
    <w:rsid w:val="00F2029B"/>
    <w:rsid w:val="00F22571"/>
    <w:rsid w:val="00F26D3B"/>
    <w:rsid w:val="00F27F02"/>
    <w:rsid w:val="00F301E0"/>
    <w:rsid w:val="00F348D3"/>
    <w:rsid w:val="00F35D83"/>
    <w:rsid w:val="00F42987"/>
    <w:rsid w:val="00F42AB2"/>
    <w:rsid w:val="00F62E60"/>
    <w:rsid w:val="00F94EED"/>
    <w:rsid w:val="00F9782B"/>
    <w:rsid w:val="00FB7505"/>
    <w:rsid w:val="00FC693F"/>
    <w:rsid w:val="00FD6240"/>
    <w:rsid w:val="00FE0C9A"/>
    <w:rsid w:val="00FE271E"/>
    <w:rsid w:val="00FE2E0F"/>
    <w:rsid w:val="02ADC080"/>
    <w:rsid w:val="060ED280"/>
    <w:rsid w:val="070822AA"/>
    <w:rsid w:val="074D1FD0"/>
    <w:rsid w:val="0D731CF7"/>
    <w:rsid w:val="0F93B167"/>
    <w:rsid w:val="109E16B7"/>
    <w:rsid w:val="12A5B577"/>
    <w:rsid w:val="142815AF"/>
    <w:rsid w:val="1612C3ED"/>
    <w:rsid w:val="16AA17FD"/>
    <w:rsid w:val="182B675B"/>
    <w:rsid w:val="197DB94F"/>
    <w:rsid w:val="1DB1A1C2"/>
    <w:rsid w:val="1DD9A402"/>
    <w:rsid w:val="2184DC3D"/>
    <w:rsid w:val="218D1CED"/>
    <w:rsid w:val="23CE1983"/>
    <w:rsid w:val="2426AA15"/>
    <w:rsid w:val="28241144"/>
    <w:rsid w:val="2829E94F"/>
    <w:rsid w:val="28C205EB"/>
    <w:rsid w:val="2B144923"/>
    <w:rsid w:val="2E425290"/>
    <w:rsid w:val="2F414E8F"/>
    <w:rsid w:val="2F56C396"/>
    <w:rsid w:val="31A989DF"/>
    <w:rsid w:val="32B527AE"/>
    <w:rsid w:val="34204FA4"/>
    <w:rsid w:val="34A948D1"/>
    <w:rsid w:val="3D70274D"/>
    <w:rsid w:val="3EC0C9B3"/>
    <w:rsid w:val="409509AE"/>
    <w:rsid w:val="41B96BCD"/>
    <w:rsid w:val="43A9E33D"/>
    <w:rsid w:val="4734DC70"/>
    <w:rsid w:val="479AA76A"/>
    <w:rsid w:val="4EB0265A"/>
    <w:rsid w:val="4FF952D1"/>
    <w:rsid w:val="508E6A92"/>
    <w:rsid w:val="50DC506B"/>
    <w:rsid w:val="5220862A"/>
    <w:rsid w:val="5225BE1C"/>
    <w:rsid w:val="5330033E"/>
    <w:rsid w:val="53B59258"/>
    <w:rsid w:val="54132397"/>
    <w:rsid w:val="5487CCBB"/>
    <w:rsid w:val="5724EDDF"/>
    <w:rsid w:val="59DBE6E1"/>
    <w:rsid w:val="5F026210"/>
    <w:rsid w:val="61ED81F0"/>
    <w:rsid w:val="6262AADE"/>
    <w:rsid w:val="67869F77"/>
    <w:rsid w:val="67AD2383"/>
    <w:rsid w:val="6A747F4E"/>
    <w:rsid w:val="6C24A445"/>
    <w:rsid w:val="724438F8"/>
    <w:rsid w:val="746B02D3"/>
    <w:rsid w:val="74A883ED"/>
    <w:rsid w:val="759856B6"/>
    <w:rsid w:val="75C108A6"/>
    <w:rsid w:val="762CB876"/>
    <w:rsid w:val="76A2B142"/>
    <w:rsid w:val="7D2B3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949B3"/>
  <w14:defaultImageDpi w14:val="300"/>
  <w15:docId w15:val="{2F191912-CA7A-4A8D-8A19-D0409451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258EE"/>
    <w:rPr>
      <w:color w:val="0000FF"/>
      <w:u w:val="single"/>
    </w:rPr>
  </w:style>
  <w:style w:type="character" w:customStyle="1" w:styleId="ListParagraphChar">
    <w:name w:val="List Paragraph Char"/>
    <w:basedOn w:val="DefaultParagraphFont"/>
    <w:link w:val="ListParagraph"/>
    <w:uiPriority w:val="34"/>
    <w:locked/>
    <w:rsid w:val="009258EE"/>
  </w:style>
  <w:style w:type="character" w:styleId="CommentReference">
    <w:name w:val="annotation reference"/>
    <w:basedOn w:val="DefaultParagraphFont"/>
    <w:uiPriority w:val="99"/>
    <w:semiHidden/>
    <w:unhideWhenUsed/>
    <w:rsid w:val="00737550"/>
    <w:rPr>
      <w:sz w:val="16"/>
      <w:szCs w:val="16"/>
    </w:rPr>
  </w:style>
  <w:style w:type="paragraph" w:styleId="CommentText">
    <w:name w:val="annotation text"/>
    <w:basedOn w:val="Normal"/>
    <w:link w:val="CommentTextChar"/>
    <w:uiPriority w:val="99"/>
    <w:unhideWhenUsed/>
    <w:rsid w:val="00737550"/>
    <w:pPr>
      <w:spacing w:line="240" w:lineRule="auto"/>
    </w:pPr>
    <w:rPr>
      <w:sz w:val="20"/>
      <w:szCs w:val="20"/>
    </w:rPr>
  </w:style>
  <w:style w:type="character" w:customStyle="1" w:styleId="CommentTextChar">
    <w:name w:val="Comment Text Char"/>
    <w:basedOn w:val="DefaultParagraphFont"/>
    <w:link w:val="CommentText"/>
    <w:uiPriority w:val="99"/>
    <w:rsid w:val="00737550"/>
    <w:rPr>
      <w:sz w:val="20"/>
      <w:szCs w:val="20"/>
    </w:rPr>
  </w:style>
  <w:style w:type="paragraph" w:styleId="CommentSubject">
    <w:name w:val="annotation subject"/>
    <w:basedOn w:val="CommentText"/>
    <w:next w:val="CommentText"/>
    <w:link w:val="CommentSubjectChar"/>
    <w:uiPriority w:val="99"/>
    <w:semiHidden/>
    <w:unhideWhenUsed/>
    <w:rsid w:val="00737550"/>
    <w:rPr>
      <w:b/>
      <w:bCs/>
    </w:rPr>
  </w:style>
  <w:style w:type="character" w:customStyle="1" w:styleId="CommentSubjectChar">
    <w:name w:val="Comment Subject Char"/>
    <w:basedOn w:val="CommentTextChar"/>
    <w:link w:val="CommentSubject"/>
    <w:uiPriority w:val="99"/>
    <w:semiHidden/>
    <w:rsid w:val="00737550"/>
    <w:rPr>
      <w:b/>
      <w:bCs/>
      <w:sz w:val="20"/>
      <w:szCs w:val="20"/>
    </w:rPr>
  </w:style>
  <w:style w:type="paragraph" w:styleId="Revision">
    <w:name w:val="Revision"/>
    <w:hidden/>
    <w:uiPriority w:val="99"/>
    <w:semiHidden/>
    <w:rsid w:val="00520631"/>
    <w:pPr>
      <w:spacing w:after="0" w:line="240" w:lineRule="auto"/>
    </w:pPr>
  </w:style>
  <w:style w:type="character" w:styleId="Mention">
    <w:name w:val="Mention"/>
    <w:basedOn w:val="DefaultParagraphFont"/>
    <w:uiPriority w:val="99"/>
    <w:unhideWhenUsed/>
    <w:rsid w:val="00C25279"/>
    <w:rPr>
      <w:color w:val="2B579A"/>
      <w:shd w:val="clear" w:color="auto" w:fill="E1DFDD"/>
    </w:rPr>
  </w:style>
  <w:style w:type="character" w:styleId="UnresolvedMention">
    <w:name w:val="Unresolved Mention"/>
    <w:basedOn w:val="DefaultParagraphFont"/>
    <w:uiPriority w:val="99"/>
    <w:semiHidden/>
    <w:unhideWhenUsed/>
    <w:rsid w:val="00D6598C"/>
    <w:rPr>
      <w:color w:val="605E5C"/>
      <w:shd w:val="clear" w:color="auto" w:fill="E1DFDD"/>
    </w:rPr>
  </w:style>
  <w:style w:type="paragraph" w:styleId="FootnoteText">
    <w:name w:val="footnote text"/>
    <w:basedOn w:val="Normal"/>
    <w:link w:val="FootnoteTextChar"/>
    <w:uiPriority w:val="99"/>
    <w:unhideWhenUsed/>
    <w:rsid w:val="00106377"/>
    <w:pPr>
      <w:spacing w:after="0" w:line="240" w:lineRule="auto"/>
    </w:pPr>
    <w:rPr>
      <w:rFonts w:eastAsiaTheme="minorHAnsi"/>
      <w:sz w:val="20"/>
      <w:szCs w:val="20"/>
      <w:lang w:val="en-IE"/>
    </w:rPr>
  </w:style>
  <w:style w:type="character" w:customStyle="1" w:styleId="FootnoteTextChar">
    <w:name w:val="Footnote Text Char"/>
    <w:basedOn w:val="DefaultParagraphFont"/>
    <w:link w:val="FootnoteText"/>
    <w:uiPriority w:val="99"/>
    <w:rsid w:val="00106377"/>
    <w:rPr>
      <w:rFonts w:eastAsiaTheme="minorHAnsi"/>
      <w:sz w:val="20"/>
      <w:szCs w:val="20"/>
      <w:lang w:val="en-IE"/>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nhideWhenUsed/>
    <w:rsid w:val="00106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1847">
      <w:bodyDiv w:val="1"/>
      <w:marLeft w:val="0"/>
      <w:marRight w:val="0"/>
      <w:marTop w:val="0"/>
      <w:marBottom w:val="0"/>
      <w:divBdr>
        <w:top w:val="none" w:sz="0" w:space="0" w:color="auto"/>
        <w:left w:val="none" w:sz="0" w:space="0" w:color="auto"/>
        <w:bottom w:val="none" w:sz="0" w:space="0" w:color="auto"/>
        <w:right w:val="none" w:sz="0" w:space="0" w:color="auto"/>
      </w:divBdr>
    </w:div>
    <w:div w:id="487789190">
      <w:bodyDiv w:val="1"/>
      <w:marLeft w:val="0"/>
      <w:marRight w:val="0"/>
      <w:marTop w:val="0"/>
      <w:marBottom w:val="0"/>
      <w:divBdr>
        <w:top w:val="none" w:sz="0" w:space="0" w:color="auto"/>
        <w:left w:val="none" w:sz="0" w:space="0" w:color="auto"/>
        <w:bottom w:val="none" w:sz="0" w:space="0" w:color="auto"/>
        <w:right w:val="none" w:sz="0" w:space="0" w:color="auto"/>
      </w:divBdr>
    </w:div>
    <w:div w:id="494345228">
      <w:bodyDiv w:val="1"/>
      <w:marLeft w:val="0"/>
      <w:marRight w:val="0"/>
      <w:marTop w:val="0"/>
      <w:marBottom w:val="0"/>
      <w:divBdr>
        <w:top w:val="none" w:sz="0" w:space="0" w:color="auto"/>
        <w:left w:val="none" w:sz="0" w:space="0" w:color="auto"/>
        <w:bottom w:val="none" w:sz="0" w:space="0" w:color="auto"/>
        <w:right w:val="none" w:sz="0" w:space="0" w:color="auto"/>
      </w:divBdr>
    </w:div>
    <w:div w:id="505947844">
      <w:bodyDiv w:val="1"/>
      <w:marLeft w:val="0"/>
      <w:marRight w:val="0"/>
      <w:marTop w:val="0"/>
      <w:marBottom w:val="0"/>
      <w:divBdr>
        <w:top w:val="none" w:sz="0" w:space="0" w:color="auto"/>
        <w:left w:val="none" w:sz="0" w:space="0" w:color="auto"/>
        <w:bottom w:val="none" w:sz="0" w:space="0" w:color="auto"/>
        <w:right w:val="none" w:sz="0" w:space="0" w:color="auto"/>
      </w:divBdr>
    </w:div>
    <w:div w:id="782071481">
      <w:bodyDiv w:val="1"/>
      <w:marLeft w:val="0"/>
      <w:marRight w:val="0"/>
      <w:marTop w:val="0"/>
      <w:marBottom w:val="0"/>
      <w:divBdr>
        <w:top w:val="none" w:sz="0" w:space="0" w:color="auto"/>
        <w:left w:val="none" w:sz="0" w:space="0" w:color="auto"/>
        <w:bottom w:val="none" w:sz="0" w:space="0" w:color="auto"/>
        <w:right w:val="none" w:sz="0" w:space="0" w:color="auto"/>
      </w:divBdr>
    </w:div>
    <w:div w:id="818811999">
      <w:bodyDiv w:val="1"/>
      <w:marLeft w:val="0"/>
      <w:marRight w:val="0"/>
      <w:marTop w:val="0"/>
      <w:marBottom w:val="0"/>
      <w:divBdr>
        <w:top w:val="none" w:sz="0" w:space="0" w:color="auto"/>
        <w:left w:val="none" w:sz="0" w:space="0" w:color="auto"/>
        <w:bottom w:val="none" w:sz="0" w:space="0" w:color="auto"/>
        <w:right w:val="none" w:sz="0" w:space="0" w:color="auto"/>
      </w:divBdr>
    </w:div>
    <w:div w:id="898981215">
      <w:bodyDiv w:val="1"/>
      <w:marLeft w:val="0"/>
      <w:marRight w:val="0"/>
      <w:marTop w:val="0"/>
      <w:marBottom w:val="0"/>
      <w:divBdr>
        <w:top w:val="none" w:sz="0" w:space="0" w:color="auto"/>
        <w:left w:val="none" w:sz="0" w:space="0" w:color="auto"/>
        <w:bottom w:val="none" w:sz="0" w:space="0" w:color="auto"/>
        <w:right w:val="none" w:sz="0" w:space="0" w:color="auto"/>
      </w:divBdr>
    </w:div>
    <w:div w:id="1123577355">
      <w:bodyDiv w:val="1"/>
      <w:marLeft w:val="0"/>
      <w:marRight w:val="0"/>
      <w:marTop w:val="0"/>
      <w:marBottom w:val="0"/>
      <w:divBdr>
        <w:top w:val="none" w:sz="0" w:space="0" w:color="auto"/>
        <w:left w:val="none" w:sz="0" w:space="0" w:color="auto"/>
        <w:bottom w:val="none" w:sz="0" w:space="0" w:color="auto"/>
        <w:right w:val="none" w:sz="0" w:space="0" w:color="auto"/>
      </w:divBdr>
    </w:div>
    <w:div w:id="1331904366">
      <w:bodyDiv w:val="1"/>
      <w:marLeft w:val="0"/>
      <w:marRight w:val="0"/>
      <w:marTop w:val="0"/>
      <w:marBottom w:val="0"/>
      <w:divBdr>
        <w:top w:val="none" w:sz="0" w:space="0" w:color="auto"/>
        <w:left w:val="none" w:sz="0" w:space="0" w:color="auto"/>
        <w:bottom w:val="none" w:sz="0" w:space="0" w:color="auto"/>
        <w:right w:val="none" w:sz="0" w:space="0" w:color="auto"/>
      </w:divBdr>
    </w:div>
    <w:div w:id="1370296121">
      <w:bodyDiv w:val="1"/>
      <w:marLeft w:val="0"/>
      <w:marRight w:val="0"/>
      <w:marTop w:val="0"/>
      <w:marBottom w:val="0"/>
      <w:divBdr>
        <w:top w:val="none" w:sz="0" w:space="0" w:color="auto"/>
        <w:left w:val="none" w:sz="0" w:space="0" w:color="auto"/>
        <w:bottom w:val="none" w:sz="0" w:space="0" w:color="auto"/>
        <w:right w:val="none" w:sz="0" w:space="0" w:color="auto"/>
      </w:divBdr>
    </w:div>
    <w:div w:id="1452746808">
      <w:bodyDiv w:val="1"/>
      <w:marLeft w:val="0"/>
      <w:marRight w:val="0"/>
      <w:marTop w:val="0"/>
      <w:marBottom w:val="0"/>
      <w:divBdr>
        <w:top w:val="none" w:sz="0" w:space="0" w:color="auto"/>
        <w:left w:val="none" w:sz="0" w:space="0" w:color="auto"/>
        <w:bottom w:val="none" w:sz="0" w:space="0" w:color="auto"/>
        <w:right w:val="none" w:sz="0" w:space="0" w:color="auto"/>
      </w:divBdr>
    </w:div>
    <w:div w:id="1482118525">
      <w:bodyDiv w:val="1"/>
      <w:marLeft w:val="0"/>
      <w:marRight w:val="0"/>
      <w:marTop w:val="0"/>
      <w:marBottom w:val="0"/>
      <w:divBdr>
        <w:top w:val="none" w:sz="0" w:space="0" w:color="auto"/>
        <w:left w:val="none" w:sz="0" w:space="0" w:color="auto"/>
        <w:bottom w:val="none" w:sz="0" w:space="0" w:color="auto"/>
        <w:right w:val="none" w:sz="0" w:space="0" w:color="auto"/>
      </w:divBdr>
    </w:div>
    <w:div w:id="1545486095">
      <w:bodyDiv w:val="1"/>
      <w:marLeft w:val="0"/>
      <w:marRight w:val="0"/>
      <w:marTop w:val="0"/>
      <w:marBottom w:val="0"/>
      <w:divBdr>
        <w:top w:val="none" w:sz="0" w:space="0" w:color="auto"/>
        <w:left w:val="none" w:sz="0" w:space="0" w:color="auto"/>
        <w:bottom w:val="none" w:sz="0" w:space="0" w:color="auto"/>
        <w:right w:val="none" w:sz="0" w:space="0" w:color="auto"/>
      </w:divBdr>
      <w:divsChild>
        <w:div w:id="55705990">
          <w:marLeft w:val="0"/>
          <w:marRight w:val="0"/>
          <w:marTop w:val="0"/>
          <w:marBottom w:val="0"/>
          <w:divBdr>
            <w:top w:val="none" w:sz="0" w:space="0" w:color="auto"/>
            <w:left w:val="none" w:sz="0" w:space="0" w:color="auto"/>
            <w:bottom w:val="none" w:sz="0" w:space="0" w:color="auto"/>
            <w:right w:val="none" w:sz="0" w:space="0" w:color="auto"/>
          </w:divBdr>
        </w:div>
        <w:div w:id="2110272716">
          <w:marLeft w:val="0"/>
          <w:marRight w:val="0"/>
          <w:marTop w:val="0"/>
          <w:marBottom w:val="0"/>
          <w:divBdr>
            <w:top w:val="none" w:sz="0" w:space="0" w:color="auto"/>
            <w:left w:val="none" w:sz="0" w:space="0" w:color="auto"/>
            <w:bottom w:val="none" w:sz="0" w:space="0" w:color="auto"/>
            <w:right w:val="none" w:sz="0" w:space="0" w:color="auto"/>
          </w:divBdr>
        </w:div>
        <w:div w:id="87310323">
          <w:marLeft w:val="0"/>
          <w:marRight w:val="0"/>
          <w:marTop w:val="0"/>
          <w:marBottom w:val="0"/>
          <w:divBdr>
            <w:top w:val="none" w:sz="0" w:space="0" w:color="auto"/>
            <w:left w:val="none" w:sz="0" w:space="0" w:color="auto"/>
            <w:bottom w:val="none" w:sz="0" w:space="0" w:color="auto"/>
            <w:right w:val="none" w:sz="0" w:space="0" w:color="auto"/>
          </w:divBdr>
        </w:div>
        <w:div w:id="1897815670">
          <w:marLeft w:val="720"/>
          <w:marRight w:val="0"/>
          <w:marTop w:val="0"/>
          <w:marBottom w:val="0"/>
          <w:divBdr>
            <w:top w:val="none" w:sz="0" w:space="0" w:color="auto"/>
            <w:left w:val="none" w:sz="0" w:space="0" w:color="auto"/>
            <w:bottom w:val="none" w:sz="0" w:space="0" w:color="auto"/>
            <w:right w:val="none" w:sz="0" w:space="0" w:color="auto"/>
          </w:divBdr>
        </w:div>
        <w:div w:id="1895651130">
          <w:marLeft w:val="0"/>
          <w:marRight w:val="0"/>
          <w:marTop w:val="0"/>
          <w:marBottom w:val="0"/>
          <w:divBdr>
            <w:top w:val="none" w:sz="0" w:space="0" w:color="auto"/>
            <w:left w:val="none" w:sz="0" w:space="0" w:color="auto"/>
            <w:bottom w:val="none" w:sz="0" w:space="0" w:color="auto"/>
            <w:right w:val="none" w:sz="0" w:space="0" w:color="auto"/>
          </w:divBdr>
          <w:divsChild>
            <w:div w:id="1958637017">
              <w:marLeft w:val="94"/>
              <w:marRight w:val="0"/>
              <w:marTop w:val="0"/>
              <w:marBottom w:val="0"/>
              <w:divBdr>
                <w:top w:val="none" w:sz="0" w:space="0" w:color="auto"/>
                <w:left w:val="none" w:sz="0" w:space="0" w:color="auto"/>
                <w:bottom w:val="none" w:sz="0" w:space="0" w:color="auto"/>
                <w:right w:val="none" w:sz="0" w:space="0" w:color="auto"/>
              </w:divBdr>
            </w:div>
            <w:div w:id="1333530619">
              <w:marLeft w:val="119"/>
              <w:marRight w:val="0"/>
              <w:marTop w:val="0"/>
              <w:marBottom w:val="0"/>
              <w:divBdr>
                <w:top w:val="none" w:sz="0" w:space="0" w:color="auto"/>
                <w:left w:val="none" w:sz="0" w:space="0" w:color="auto"/>
                <w:bottom w:val="none" w:sz="0" w:space="0" w:color="auto"/>
                <w:right w:val="none" w:sz="0" w:space="0" w:color="auto"/>
              </w:divBdr>
            </w:div>
            <w:div w:id="393895336">
              <w:marLeft w:val="39"/>
              <w:marRight w:val="0"/>
              <w:marTop w:val="0"/>
              <w:marBottom w:val="0"/>
              <w:divBdr>
                <w:top w:val="none" w:sz="0" w:space="0" w:color="auto"/>
                <w:left w:val="none" w:sz="0" w:space="0" w:color="auto"/>
                <w:bottom w:val="none" w:sz="0" w:space="0" w:color="auto"/>
                <w:right w:val="none" w:sz="0" w:space="0" w:color="auto"/>
              </w:divBdr>
            </w:div>
            <w:div w:id="231627206">
              <w:marLeft w:val="39"/>
              <w:marRight w:val="0"/>
              <w:marTop w:val="0"/>
              <w:marBottom w:val="0"/>
              <w:divBdr>
                <w:top w:val="none" w:sz="0" w:space="0" w:color="auto"/>
                <w:left w:val="none" w:sz="0" w:space="0" w:color="auto"/>
                <w:bottom w:val="none" w:sz="0" w:space="0" w:color="auto"/>
                <w:right w:val="none" w:sz="0" w:space="0" w:color="auto"/>
              </w:divBdr>
            </w:div>
            <w:div w:id="693582023">
              <w:marLeft w:val="357"/>
              <w:marRight w:val="0"/>
              <w:marTop w:val="0"/>
              <w:marBottom w:val="0"/>
              <w:divBdr>
                <w:top w:val="none" w:sz="0" w:space="0" w:color="auto"/>
                <w:left w:val="none" w:sz="0" w:space="0" w:color="auto"/>
                <w:bottom w:val="none" w:sz="0" w:space="0" w:color="auto"/>
                <w:right w:val="none" w:sz="0" w:space="0" w:color="auto"/>
              </w:divBdr>
            </w:div>
            <w:div w:id="979262745">
              <w:marLeft w:val="53"/>
              <w:marRight w:val="0"/>
              <w:marTop w:val="0"/>
              <w:marBottom w:val="0"/>
              <w:divBdr>
                <w:top w:val="none" w:sz="0" w:space="0" w:color="auto"/>
                <w:left w:val="none" w:sz="0" w:space="0" w:color="auto"/>
                <w:bottom w:val="none" w:sz="0" w:space="0" w:color="auto"/>
                <w:right w:val="none" w:sz="0" w:space="0" w:color="auto"/>
              </w:divBdr>
            </w:div>
            <w:div w:id="827207785">
              <w:marLeft w:val="53"/>
              <w:marRight w:val="0"/>
              <w:marTop w:val="0"/>
              <w:marBottom w:val="0"/>
              <w:divBdr>
                <w:top w:val="none" w:sz="0" w:space="0" w:color="auto"/>
                <w:left w:val="none" w:sz="0" w:space="0" w:color="auto"/>
                <w:bottom w:val="none" w:sz="0" w:space="0" w:color="auto"/>
                <w:right w:val="none" w:sz="0" w:space="0" w:color="auto"/>
              </w:divBdr>
            </w:div>
            <w:div w:id="1352758393">
              <w:marLeft w:val="357"/>
              <w:marRight w:val="0"/>
              <w:marTop w:val="0"/>
              <w:marBottom w:val="0"/>
              <w:divBdr>
                <w:top w:val="none" w:sz="0" w:space="0" w:color="auto"/>
                <w:left w:val="none" w:sz="0" w:space="0" w:color="auto"/>
                <w:bottom w:val="none" w:sz="0" w:space="0" w:color="auto"/>
                <w:right w:val="none" w:sz="0" w:space="0" w:color="auto"/>
              </w:divBdr>
            </w:div>
            <w:div w:id="38289958">
              <w:marLeft w:val="39"/>
              <w:marRight w:val="0"/>
              <w:marTop w:val="0"/>
              <w:marBottom w:val="0"/>
              <w:divBdr>
                <w:top w:val="none" w:sz="0" w:space="0" w:color="auto"/>
                <w:left w:val="none" w:sz="0" w:space="0" w:color="auto"/>
                <w:bottom w:val="none" w:sz="0" w:space="0" w:color="auto"/>
                <w:right w:val="none" w:sz="0" w:space="0" w:color="auto"/>
              </w:divBdr>
            </w:div>
            <w:div w:id="1277716793">
              <w:marLeft w:val="94"/>
              <w:marRight w:val="0"/>
              <w:marTop w:val="0"/>
              <w:marBottom w:val="0"/>
              <w:divBdr>
                <w:top w:val="none" w:sz="0" w:space="0" w:color="auto"/>
                <w:left w:val="none" w:sz="0" w:space="0" w:color="auto"/>
                <w:bottom w:val="none" w:sz="0" w:space="0" w:color="auto"/>
                <w:right w:val="none" w:sz="0" w:space="0" w:color="auto"/>
              </w:divBdr>
            </w:div>
            <w:div w:id="1144002682">
              <w:marLeft w:val="53"/>
              <w:marRight w:val="0"/>
              <w:marTop w:val="0"/>
              <w:marBottom w:val="0"/>
              <w:divBdr>
                <w:top w:val="none" w:sz="0" w:space="0" w:color="auto"/>
                <w:left w:val="none" w:sz="0" w:space="0" w:color="auto"/>
                <w:bottom w:val="none" w:sz="0" w:space="0" w:color="auto"/>
                <w:right w:val="none" w:sz="0" w:space="0" w:color="auto"/>
              </w:divBdr>
            </w:div>
            <w:div w:id="560679990">
              <w:marLeft w:val="53"/>
              <w:marRight w:val="0"/>
              <w:marTop w:val="0"/>
              <w:marBottom w:val="0"/>
              <w:divBdr>
                <w:top w:val="none" w:sz="0" w:space="0" w:color="auto"/>
                <w:left w:val="none" w:sz="0" w:space="0" w:color="auto"/>
                <w:bottom w:val="none" w:sz="0" w:space="0" w:color="auto"/>
                <w:right w:val="none" w:sz="0" w:space="0" w:color="auto"/>
              </w:divBdr>
            </w:div>
            <w:div w:id="1367752309">
              <w:marLeft w:val="357"/>
              <w:marRight w:val="0"/>
              <w:marTop w:val="0"/>
              <w:marBottom w:val="0"/>
              <w:divBdr>
                <w:top w:val="none" w:sz="0" w:space="0" w:color="auto"/>
                <w:left w:val="none" w:sz="0" w:space="0" w:color="auto"/>
                <w:bottom w:val="none" w:sz="0" w:space="0" w:color="auto"/>
                <w:right w:val="none" w:sz="0" w:space="0" w:color="auto"/>
              </w:divBdr>
            </w:div>
            <w:div w:id="949975374">
              <w:marLeft w:val="39"/>
              <w:marRight w:val="0"/>
              <w:marTop w:val="0"/>
              <w:marBottom w:val="0"/>
              <w:divBdr>
                <w:top w:val="none" w:sz="0" w:space="0" w:color="auto"/>
                <w:left w:val="none" w:sz="0" w:space="0" w:color="auto"/>
                <w:bottom w:val="none" w:sz="0" w:space="0" w:color="auto"/>
                <w:right w:val="none" w:sz="0" w:space="0" w:color="auto"/>
              </w:divBdr>
            </w:div>
          </w:divsChild>
        </w:div>
        <w:div w:id="2144151866">
          <w:marLeft w:val="0"/>
          <w:marRight w:val="0"/>
          <w:marTop w:val="0"/>
          <w:marBottom w:val="0"/>
          <w:divBdr>
            <w:top w:val="none" w:sz="0" w:space="0" w:color="auto"/>
            <w:left w:val="none" w:sz="0" w:space="0" w:color="auto"/>
            <w:bottom w:val="none" w:sz="0" w:space="0" w:color="auto"/>
            <w:right w:val="none" w:sz="0" w:space="0" w:color="auto"/>
          </w:divBdr>
        </w:div>
        <w:div w:id="1744642286">
          <w:marLeft w:val="0"/>
          <w:marRight w:val="0"/>
          <w:marTop w:val="0"/>
          <w:marBottom w:val="0"/>
          <w:divBdr>
            <w:top w:val="none" w:sz="0" w:space="0" w:color="auto"/>
            <w:left w:val="none" w:sz="0" w:space="0" w:color="auto"/>
            <w:bottom w:val="none" w:sz="0" w:space="0" w:color="auto"/>
            <w:right w:val="none" w:sz="0" w:space="0" w:color="auto"/>
          </w:divBdr>
          <w:divsChild>
            <w:div w:id="980620519">
              <w:marLeft w:val="0"/>
              <w:marRight w:val="0"/>
              <w:marTop w:val="0"/>
              <w:marBottom w:val="0"/>
              <w:divBdr>
                <w:top w:val="none" w:sz="0" w:space="0" w:color="auto"/>
                <w:left w:val="none" w:sz="0" w:space="0" w:color="auto"/>
                <w:bottom w:val="none" w:sz="0" w:space="0" w:color="auto"/>
                <w:right w:val="none" w:sz="0" w:space="0" w:color="auto"/>
              </w:divBdr>
            </w:div>
          </w:divsChild>
        </w:div>
        <w:div w:id="1690525514">
          <w:marLeft w:val="0"/>
          <w:marRight w:val="0"/>
          <w:marTop w:val="0"/>
          <w:marBottom w:val="0"/>
          <w:divBdr>
            <w:top w:val="none" w:sz="0" w:space="0" w:color="auto"/>
            <w:left w:val="none" w:sz="0" w:space="0" w:color="auto"/>
            <w:bottom w:val="none" w:sz="0" w:space="0" w:color="auto"/>
            <w:right w:val="none" w:sz="0" w:space="0" w:color="auto"/>
          </w:divBdr>
        </w:div>
        <w:div w:id="1217205695">
          <w:marLeft w:val="0"/>
          <w:marRight w:val="0"/>
          <w:marTop w:val="0"/>
          <w:marBottom w:val="0"/>
          <w:divBdr>
            <w:top w:val="none" w:sz="0" w:space="0" w:color="auto"/>
            <w:left w:val="none" w:sz="0" w:space="0" w:color="auto"/>
            <w:bottom w:val="none" w:sz="0" w:space="0" w:color="auto"/>
            <w:right w:val="none" w:sz="0" w:space="0" w:color="auto"/>
          </w:divBdr>
        </w:div>
        <w:div w:id="1011907925">
          <w:marLeft w:val="0"/>
          <w:marRight w:val="0"/>
          <w:marTop w:val="0"/>
          <w:marBottom w:val="0"/>
          <w:divBdr>
            <w:top w:val="none" w:sz="0" w:space="0" w:color="auto"/>
            <w:left w:val="none" w:sz="0" w:space="0" w:color="auto"/>
            <w:bottom w:val="none" w:sz="0" w:space="0" w:color="auto"/>
            <w:right w:val="none" w:sz="0" w:space="0" w:color="auto"/>
          </w:divBdr>
        </w:div>
      </w:divsChild>
    </w:div>
    <w:div w:id="1744178948">
      <w:bodyDiv w:val="1"/>
      <w:marLeft w:val="0"/>
      <w:marRight w:val="0"/>
      <w:marTop w:val="0"/>
      <w:marBottom w:val="0"/>
      <w:divBdr>
        <w:top w:val="none" w:sz="0" w:space="0" w:color="auto"/>
        <w:left w:val="none" w:sz="0" w:space="0" w:color="auto"/>
        <w:bottom w:val="none" w:sz="0" w:space="0" w:color="auto"/>
        <w:right w:val="none" w:sz="0" w:space="0" w:color="auto"/>
      </w:divBdr>
    </w:div>
    <w:div w:id="1779062221">
      <w:bodyDiv w:val="1"/>
      <w:marLeft w:val="0"/>
      <w:marRight w:val="0"/>
      <w:marTop w:val="0"/>
      <w:marBottom w:val="0"/>
      <w:divBdr>
        <w:top w:val="none" w:sz="0" w:space="0" w:color="auto"/>
        <w:left w:val="none" w:sz="0" w:space="0" w:color="auto"/>
        <w:bottom w:val="none" w:sz="0" w:space="0" w:color="auto"/>
        <w:right w:val="none" w:sz="0" w:space="0" w:color="auto"/>
      </w:divBdr>
    </w:div>
    <w:div w:id="1796362467">
      <w:bodyDiv w:val="1"/>
      <w:marLeft w:val="0"/>
      <w:marRight w:val="0"/>
      <w:marTop w:val="0"/>
      <w:marBottom w:val="0"/>
      <w:divBdr>
        <w:top w:val="none" w:sz="0" w:space="0" w:color="auto"/>
        <w:left w:val="none" w:sz="0" w:space="0" w:color="auto"/>
        <w:bottom w:val="none" w:sz="0" w:space="0" w:color="auto"/>
        <w:right w:val="none" w:sz="0" w:space="0" w:color="auto"/>
      </w:divBdr>
      <w:divsChild>
        <w:div w:id="83846612">
          <w:marLeft w:val="0"/>
          <w:marRight w:val="0"/>
          <w:marTop w:val="0"/>
          <w:marBottom w:val="0"/>
          <w:divBdr>
            <w:top w:val="none" w:sz="0" w:space="0" w:color="auto"/>
            <w:left w:val="none" w:sz="0" w:space="0" w:color="auto"/>
            <w:bottom w:val="none" w:sz="0" w:space="0" w:color="auto"/>
            <w:right w:val="none" w:sz="0" w:space="0" w:color="auto"/>
          </w:divBdr>
        </w:div>
        <w:div w:id="216817836">
          <w:marLeft w:val="0"/>
          <w:marRight w:val="0"/>
          <w:marTop w:val="0"/>
          <w:marBottom w:val="0"/>
          <w:divBdr>
            <w:top w:val="none" w:sz="0" w:space="0" w:color="auto"/>
            <w:left w:val="none" w:sz="0" w:space="0" w:color="auto"/>
            <w:bottom w:val="none" w:sz="0" w:space="0" w:color="auto"/>
            <w:right w:val="none" w:sz="0" w:space="0" w:color="auto"/>
          </w:divBdr>
        </w:div>
        <w:div w:id="1089234510">
          <w:marLeft w:val="0"/>
          <w:marRight w:val="0"/>
          <w:marTop w:val="0"/>
          <w:marBottom w:val="0"/>
          <w:divBdr>
            <w:top w:val="none" w:sz="0" w:space="0" w:color="auto"/>
            <w:left w:val="none" w:sz="0" w:space="0" w:color="auto"/>
            <w:bottom w:val="none" w:sz="0" w:space="0" w:color="auto"/>
            <w:right w:val="none" w:sz="0" w:space="0" w:color="auto"/>
          </w:divBdr>
        </w:div>
        <w:div w:id="1448890748">
          <w:marLeft w:val="720"/>
          <w:marRight w:val="0"/>
          <w:marTop w:val="0"/>
          <w:marBottom w:val="0"/>
          <w:divBdr>
            <w:top w:val="none" w:sz="0" w:space="0" w:color="auto"/>
            <w:left w:val="none" w:sz="0" w:space="0" w:color="auto"/>
            <w:bottom w:val="none" w:sz="0" w:space="0" w:color="auto"/>
            <w:right w:val="none" w:sz="0" w:space="0" w:color="auto"/>
          </w:divBdr>
        </w:div>
        <w:div w:id="74858614">
          <w:marLeft w:val="0"/>
          <w:marRight w:val="0"/>
          <w:marTop w:val="0"/>
          <w:marBottom w:val="0"/>
          <w:divBdr>
            <w:top w:val="none" w:sz="0" w:space="0" w:color="auto"/>
            <w:left w:val="none" w:sz="0" w:space="0" w:color="auto"/>
            <w:bottom w:val="none" w:sz="0" w:space="0" w:color="auto"/>
            <w:right w:val="none" w:sz="0" w:space="0" w:color="auto"/>
          </w:divBdr>
          <w:divsChild>
            <w:div w:id="661354240">
              <w:marLeft w:val="94"/>
              <w:marRight w:val="0"/>
              <w:marTop w:val="0"/>
              <w:marBottom w:val="0"/>
              <w:divBdr>
                <w:top w:val="none" w:sz="0" w:space="0" w:color="auto"/>
                <w:left w:val="none" w:sz="0" w:space="0" w:color="auto"/>
                <w:bottom w:val="none" w:sz="0" w:space="0" w:color="auto"/>
                <w:right w:val="none" w:sz="0" w:space="0" w:color="auto"/>
              </w:divBdr>
            </w:div>
            <w:div w:id="1833056485">
              <w:marLeft w:val="119"/>
              <w:marRight w:val="0"/>
              <w:marTop w:val="0"/>
              <w:marBottom w:val="0"/>
              <w:divBdr>
                <w:top w:val="none" w:sz="0" w:space="0" w:color="auto"/>
                <w:left w:val="none" w:sz="0" w:space="0" w:color="auto"/>
                <w:bottom w:val="none" w:sz="0" w:space="0" w:color="auto"/>
                <w:right w:val="none" w:sz="0" w:space="0" w:color="auto"/>
              </w:divBdr>
            </w:div>
            <w:div w:id="901334244">
              <w:marLeft w:val="39"/>
              <w:marRight w:val="0"/>
              <w:marTop w:val="0"/>
              <w:marBottom w:val="0"/>
              <w:divBdr>
                <w:top w:val="none" w:sz="0" w:space="0" w:color="auto"/>
                <w:left w:val="none" w:sz="0" w:space="0" w:color="auto"/>
                <w:bottom w:val="none" w:sz="0" w:space="0" w:color="auto"/>
                <w:right w:val="none" w:sz="0" w:space="0" w:color="auto"/>
              </w:divBdr>
            </w:div>
            <w:div w:id="2041125755">
              <w:marLeft w:val="39"/>
              <w:marRight w:val="0"/>
              <w:marTop w:val="0"/>
              <w:marBottom w:val="0"/>
              <w:divBdr>
                <w:top w:val="none" w:sz="0" w:space="0" w:color="auto"/>
                <w:left w:val="none" w:sz="0" w:space="0" w:color="auto"/>
                <w:bottom w:val="none" w:sz="0" w:space="0" w:color="auto"/>
                <w:right w:val="none" w:sz="0" w:space="0" w:color="auto"/>
              </w:divBdr>
            </w:div>
            <w:div w:id="1165323331">
              <w:marLeft w:val="357"/>
              <w:marRight w:val="0"/>
              <w:marTop w:val="0"/>
              <w:marBottom w:val="0"/>
              <w:divBdr>
                <w:top w:val="none" w:sz="0" w:space="0" w:color="auto"/>
                <w:left w:val="none" w:sz="0" w:space="0" w:color="auto"/>
                <w:bottom w:val="none" w:sz="0" w:space="0" w:color="auto"/>
                <w:right w:val="none" w:sz="0" w:space="0" w:color="auto"/>
              </w:divBdr>
            </w:div>
            <w:div w:id="1887064646">
              <w:marLeft w:val="53"/>
              <w:marRight w:val="0"/>
              <w:marTop w:val="0"/>
              <w:marBottom w:val="0"/>
              <w:divBdr>
                <w:top w:val="none" w:sz="0" w:space="0" w:color="auto"/>
                <w:left w:val="none" w:sz="0" w:space="0" w:color="auto"/>
                <w:bottom w:val="none" w:sz="0" w:space="0" w:color="auto"/>
                <w:right w:val="none" w:sz="0" w:space="0" w:color="auto"/>
              </w:divBdr>
            </w:div>
            <w:div w:id="1806119062">
              <w:marLeft w:val="53"/>
              <w:marRight w:val="0"/>
              <w:marTop w:val="0"/>
              <w:marBottom w:val="0"/>
              <w:divBdr>
                <w:top w:val="none" w:sz="0" w:space="0" w:color="auto"/>
                <w:left w:val="none" w:sz="0" w:space="0" w:color="auto"/>
                <w:bottom w:val="none" w:sz="0" w:space="0" w:color="auto"/>
                <w:right w:val="none" w:sz="0" w:space="0" w:color="auto"/>
              </w:divBdr>
            </w:div>
            <w:div w:id="139470620">
              <w:marLeft w:val="357"/>
              <w:marRight w:val="0"/>
              <w:marTop w:val="0"/>
              <w:marBottom w:val="0"/>
              <w:divBdr>
                <w:top w:val="none" w:sz="0" w:space="0" w:color="auto"/>
                <w:left w:val="none" w:sz="0" w:space="0" w:color="auto"/>
                <w:bottom w:val="none" w:sz="0" w:space="0" w:color="auto"/>
                <w:right w:val="none" w:sz="0" w:space="0" w:color="auto"/>
              </w:divBdr>
            </w:div>
            <w:div w:id="2099132645">
              <w:marLeft w:val="39"/>
              <w:marRight w:val="0"/>
              <w:marTop w:val="0"/>
              <w:marBottom w:val="0"/>
              <w:divBdr>
                <w:top w:val="none" w:sz="0" w:space="0" w:color="auto"/>
                <w:left w:val="none" w:sz="0" w:space="0" w:color="auto"/>
                <w:bottom w:val="none" w:sz="0" w:space="0" w:color="auto"/>
                <w:right w:val="none" w:sz="0" w:space="0" w:color="auto"/>
              </w:divBdr>
            </w:div>
            <w:div w:id="1314531515">
              <w:marLeft w:val="94"/>
              <w:marRight w:val="0"/>
              <w:marTop w:val="0"/>
              <w:marBottom w:val="0"/>
              <w:divBdr>
                <w:top w:val="none" w:sz="0" w:space="0" w:color="auto"/>
                <w:left w:val="none" w:sz="0" w:space="0" w:color="auto"/>
                <w:bottom w:val="none" w:sz="0" w:space="0" w:color="auto"/>
                <w:right w:val="none" w:sz="0" w:space="0" w:color="auto"/>
              </w:divBdr>
            </w:div>
            <w:div w:id="419376456">
              <w:marLeft w:val="53"/>
              <w:marRight w:val="0"/>
              <w:marTop w:val="0"/>
              <w:marBottom w:val="0"/>
              <w:divBdr>
                <w:top w:val="none" w:sz="0" w:space="0" w:color="auto"/>
                <w:left w:val="none" w:sz="0" w:space="0" w:color="auto"/>
                <w:bottom w:val="none" w:sz="0" w:space="0" w:color="auto"/>
                <w:right w:val="none" w:sz="0" w:space="0" w:color="auto"/>
              </w:divBdr>
            </w:div>
            <w:div w:id="889415524">
              <w:marLeft w:val="53"/>
              <w:marRight w:val="0"/>
              <w:marTop w:val="0"/>
              <w:marBottom w:val="0"/>
              <w:divBdr>
                <w:top w:val="none" w:sz="0" w:space="0" w:color="auto"/>
                <w:left w:val="none" w:sz="0" w:space="0" w:color="auto"/>
                <w:bottom w:val="none" w:sz="0" w:space="0" w:color="auto"/>
                <w:right w:val="none" w:sz="0" w:space="0" w:color="auto"/>
              </w:divBdr>
            </w:div>
            <w:div w:id="371225315">
              <w:marLeft w:val="357"/>
              <w:marRight w:val="0"/>
              <w:marTop w:val="0"/>
              <w:marBottom w:val="0"/>
              <w:divBdr>
                <w:top w:val="none" w:sz="0" w:space="0" w:color="auto"/>
                <w:left w:val="none" w:sz="0" w:space="0" w:color="auto"/>
                <w:bottom w:val="none" w:sz="0" w:space="0" w:color="auto"/>
                <w:right w:val="none" w:sz="0" w:space="0" w:color="auto"/>
              </w:divBdr>
            </w:div>
            <w:div w:id="685517459">
              <w:marLeft w:val="39"/>
              <w:marRight w:val="0"/>
              <w:marTop w:val="0"/>
              <w:marBottom w:val="0"/>
              <w:divBdr>
                <w:top w:val="none" w:sz="0" w:space="0" w:color="auto"/>
                <w:left w:val="none" w:sz="0" w:space="0" w:color="auto"/>
                <w:bottom w:val="none" w:sz="0" w:space="0" w:color="auto"/>
                <w:right w:val="none" w:sz="0" w:space="0" w:color="auto"/>
              </w:divBdr>
            </w:div>
          </w:divsChild>
        </w:div>
        <w:div w:id="458498167">
          <w:marLeft w:val="0"/>
          <w:marRight w:val="0"/>
          <w:marTop w:val="0"/>
          <w:marBottom w:val="0"/>
          <w:divBdr>
            <w:top w:val="none" w:sz="0" w:space="0" w:color="auto"/>
            <w:left w:val="none" w:sz="0" w:space="0" w:color="auto"/>
            <w:bottom w:val="none" w:sz="0" w:space="0" w:color="auto"/>
            <w:right w:val="none" w:sz="0" w:space="0" w:color="auto"/>
          </w:divBdr>
        </w:div>
        <w:div w:id="1006053652">
          <w:marLeft w:val="0"/>
          <w:marRight w:val="0"/>
          <w:marTop w:val="0"/>
          <w:marBottom w:val="0"/>
          <w:divBdr>
            <w:top w:val="none" w:sz="0" w:space="0" w:color="auto"/>
            <w:left w:val="none" w:sz="0" w:space="0" w:color="auto"/>
            <w:bottom w:val="none" w:sz="0" w:space="0" w:color="auto"/>
            <w:right w:val="none" w:sz="0" w:space="0" w:color="auto"/>
          </w:divBdr>
          <w:divsChild>
            <w:div w:id="380397587">
              <w:marLeft w:val="0"/>
              <w:marRight w:val="0"/>
              <w:marTop w:val="0"/>
              <w:marBottom w:val="0"/>
              <w:divBdr>
                <w:top w:val="none" w:sz="0" w:space="0" w:color="auto"/>
                <w:left w:val="none" w:sz="0" w:space="0" w:color="auto"/>
                <w:bottom w:val="none" w:sz="0" w:space="0" w:color="auto"/>
                <w:right w:val="none" w:sz="0" w:space="0" w:color="auto"/>
              </w:divBdr>
            </w:div>
          </w:divsChild>
        </w:div>
        <w:div w:id="1786384962">
          <w:marLeft w:val="0"/>
          <w:marRight w:val="0"/>
          <w:marTop w:val="0"/>
          <w:marBottom w:val="0"/>
          <w:divBdr>
            <w:top w:val="none" w:sz="0" w:space="0" w:color="auto"/>
            <w:left w:val="none" w:sz="0" w:space="0" w:color="auto"/>
            <w:bottom w:val="none" w:sz="0" w:space="0" w:color="auto"/>
            <w:right w:val="none" w:sz="0" w:space="0" w:color="auto"/>
          </w:divBdr>
        </w:div>
        <w:div w:id="8871444">
          <w:marLeft w:val="0"/>
          <w:marRight w:val="0"/>
          <w:marTop w:val="0"/>
          <w:marBottom w:val="0"/>
          <w:divBdr>
            <w:top w:val="none" w:sz="0" w:space="0" w:color="auto"/>
            <w:left w:val="none" w:sz="0" w:space="0" w:color="auto"/>
            <w:bottom w:val="none" w:sz="0" w:space="0" w:color="auto"/>
            <w:right w:val="none" w:sz="0" w:space="0" w:color="auto"/>
          </w:divBdr>
        </w:div>
        <w:div w:id="930695506">
          <w:marLeft w:val="0"/>
          <w:marRight w:val="0"/>
          <w:marTop w:val="0"/>
          <w:marBottom w:val="0"/>
          <w:divBdr>
            <w:top w:val="none" w:sz="0" w:space="0" w:color="auto"/>
            <w:left w:val="none" w:sz="0" w:space="0" w:color="auto"/>
            <w:bottom w:val="none" w:sz="0" w:space="0" w:color="auto"/>
            <w:right w:val="none" w:sz="0" w:space="0" w:color="auto"/>
          </w:divBdr>
        </w:div>
      </w:divsChild>
    </w:div>
    <w:div w:id="2003315002">
      <w:bodyDiv w:val="1"/>
      <w:marLeft w:val="0"/>
      <w:marRight w:val="0"/>
      <w:marTop w:val="0"/>
      <w:marBottom w:val="0"/>
      <w:divBdr>
        <w:top w:val="none" w:sz="0" w:space="0" w:color="auto"/>
        <w:left w:val="none" w:sz="0" w:space="0" w:color="auto"/>
        <w:bottom w:val="none" w:sz="0" w:space="0" w:color="auto"/>
        <w:right w:val="none" w:sz="0" w:space="0" w:color="auto"/>
      </w:divBdr>
    </w:div>
    <w:div w:id="2022319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ireland.ie/funding/government-ireland-postgradu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grad@researchirelan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f1e4beefe7c68e61a0b882b716bf3213">
  <xsd:schema xmlns:xsd="http://www.w3.org/2001/XMLSchema" xmlns:xs="http://www.w3.org/2001/XMLSchema" xmlns:p="http://schemas.microsoft.com/office/2006/metadata/properties" xmlns:ns2="99e4f361-24e1-455a-9dbe-1e3382a2fe91" targetNamespace="http://schemas.microsoft.com/office/2006/metadata/properties" ma:root="true" ma:fieldsID="412b384a93d7b7452757fc1c1dcc6b5d"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F53D2-38AF-484A-B990-4B3E7C8CB38C}">
  <ds:schemaRefs>
    <ds:schemaRef ds:uri="http://schemas.microsoft.com/office/2006/documentManagement/types"/>
    <ds:schemaRef ds:uri="http://schemas.microsoft.com/office/2006/metadata/properties"/>
    <ds:schemaRef ds:uri="http://purl.org/dc/dcmitype/"/>
    <ds:schemaRef ds:uri="http://www.w3.org/XML/1998/namespace"/>
    <ds:schemaRef ds:uri="99e4f361-24e1-455a-9dbe-1e3382a2fe91"/>
    <ds:schemaRef ds:uri="http://purl.org/dc/elements/1.1/"/>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3D7F921-39A1-42E2-9856-41059BF2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56F8B-E434-43BC-A1ED-8D127F460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4836</Words>
  <Characters>27570</Characters>
  <Application>Microsoft Office Word</Application>
  <DocSecurity>0</DocSecurity>
  <Lines>229</Lines>
  <Paragraphs>64</Paragraphs>
  <ScaleCrop>false</ScaleCrop>
  <Manager/>
  <Company/>
  <LinksUpToDate>false</LinksUpToDate>
  <CharactersWithSpaces>32342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Thaina da Costa</cp:lastModifiedBy>
  <cp:revision>2</cp:revision>
  <dcterms:created xsi:type="dcterms:W3CDTF">2025-10-16T14:09:00Z</dcterms:created>
  <dcterms:modified xsi:type="dcterms:W3CDTF">2025-10-16T14:09:00Z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0x0101004D4A66A11B4065458BC5616396289666</vt:lpwstr>
  </property>
</Properties>
</file>